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D6F" w:rsidRPr="001968F9" w:rsidRDefault="00F72D6F" w:rsidP="00F72D6F">
      <w:pPr>
        <w:ind w:left="5670"/>
        <w:jc w:val="both"/>
        <w:rPr>
          <w:rFonts w:ascii="PT Astra Serif" w:hAnsi="PT Astra Serif"/>
          <w:bCs/>
          <w:sz w:val="24"/>
          <w:szCs w:val="24"/>
        </w:rPr>
      </w:pPr>
      <w:r>
        <w:rPr>
          <w:rFonts w:ascii="PT Astra Serif" w:hAnsi="PT Astra Serif"/>
          <w:bCs/>
          <w:sz w:val="28"/>
          <w:szCs w:val="28"/>
        </w:rPr>
        <w:t xml:space="preserve">        </w:t>
      </w:r>
      <w:r w:rsidRPr="001968F9">
        <w:rPr>
          <w:rFonts w:ascii="PT Astra Serif" w:hAnsi="PT Astra Serif"/>
          <w:bCs/>
          <w:sz w:val="24"/>
          <w:szCs w:val="24"/>
        </w:rPr>
        <w:t>УТВЕРЖДЕН</w:t>
      </w:r>
    </w:p>
    <w:p w:rsidR="00F37EB5" w:rsidRPr="001968F9" w:rsidRDefault="00F37EB5" w:rsidP="00F72D6F">
      <w:pPr>
        <w:ind w:left="5103"/>
        <w:jc w:val="both"/>
        <w:rPr>
          <w:rFonts w:ascii="PT Astra Serif" w:hAnsi="PT Astra Serif"/>
          <w:bCs/>
          <w:sz w:val="24"/>
          <w:szCs w:val="24"/>
        </w:rPr>
      </w:pPr>
      <w:r w:rsidRPr="001968F9">
        <w:rPr>
          <w:rFonts w:ascii="PT Astra Serif" w:hAnsi="PT Astra Serif"/>
          <w:bCs/>
          <w:sz w:val="24"/>
          <w:szCs w:val="24"/>
        </w:rPr>
        <w:t xml:space="preserve">постановлением </w:t>
      </w:r>
      <w:r w:rsidR="00F72D6F" w:rsidRPr="001968F9">
        <w:rPr>
          <w:rFonts w:ascii="PT Astra Serif" w:hAnsi="PT Astra Serif"/>
          <w:bCs/>
          <w:sz w:val="24"/>
          <w:szCs w:val="24"/>
        </w:rPr>
        <w:t>а</w:t>
      </w:r>
      <w:r w:rsidRPr="001968F9">
        <w:rPr>
          <w:rFonts w:ascii="PT Astra Serif" w:hAnsi="PT Astra Serif"/>
          <w:bCs/>
          <w:sz w:val="24"/>
          <w:szCs w:val="24"/>
        </w:rPr>
        <w:t xml:space="preserve">дминистрации </w:t>
      </w:r>
      <w:r w:rsidR="00F72D6F" w:rsidRPr="001968F9">
        <w:rPr>
          <w:rFonts w:ascii="PT Astra Serif" w:hAnsi="PT Astra Serif"/>
          <w:bCs/>
          <w:sz w:val="24"/>
          <w:szCs w:val="24"/>
        </w:rPr>
        <w:t xml:space="preserve">Еткульского муниципального района </w:t>
      </w:r>
    </w:p>
    <w:p w:rsidR="00F37EB5" w:rsidRPr="002E75F2" w:rsidRDefault="00F37EB5" w:rsidP="00F72D6F">
      <w:pPr>
        <w:ind w:left="5670"/>
        <w:jc w:val="both"/>
        <w:rPr>
          <w:rFonts w:ascii="PT Astra Serif" w:hAnsi="PT Astra Serif"/>
          <w:bCs/>
          <w:sz w:val="24"/>
          <w:szCs w:val="24"/>
          <w:u w:val="single"/>
        </w:rPr>
      </w:pPr>
      <w:r w:rsidRPr="002E75F2">
        <w:rPr>
          <w:rFonts w:ascii="PT Astra Serif" w:hAnsi="PT Astra Serif"/>
          <w:bCs/>
          <w:sz w:val="24"/>
          <w:szCs w:val="24"/>
          <w:u w:val="single"/>
        </w:rPr>
        <w:t xml:space="preserve">от </w:t>
      </w:r>
      <w:r w:rsidR="002E75F2" w:rsidRPr="002E75F2">
        <w:rPr>
          <w:rFonts w:ascii="PT Astra Serif" w:hAnsi="PT Astra Serif"/>
          <w:bCs/>
          <w:sz w:val="24"/>
          <w:szCs w:val="24"/>
          <w:u w:val="single"/>
        </w:rPr>
        <w:t xml:space="preserve">19.12.2022 </w:t>
      </w:r>
      <w:r w:rsidR="00D1183D" w:rsidRPr="002E75F2">
        <w:rPr>
          <w:rFonts w:ascii="PT Astra Serif" w:hAnsi="PT Astra Serif"/>
          <w:bCs/>
          <w:sz w:val="24"/>
          <w:szCs w:val="24"/>
          <w:u w:val="single"/>
        </w:rPr>
        <w:t>№</w:t>
      </w:r>
      <w:r w:rsidR="002E75F2" w:rsidRPr="002E75F2">
        <w:rPr>
          <w:rFonts w:ascii="PT Astra Serif" w:hAnsi="PT Astra Serif"/>
          <w:bCs/>
          <w:sz w:val="24"/>
          <w:szCs w:val="24"/>
          <w:u w:val="single"/>
        </w:rPr>
        <w:t xml:space="preserve"> 1088</w:t>
      </w:r>
    </w:p>
    <w:p w:rsidR="00F37EB5" w:rsidRDefault="00F37EB5" w:rsidP="00F37EB5">
      <w:pPr>
        <w:jc w:val="right"/>
        <w:rPr>
          <w:rFonts w:ascii="PT Astra Serif" w:hAnsi="PT Astra Serif"/>
          <w:sz w:val="28"/>
          <w:szCs w:val="28"/>
        </w:rPr>
      </w:pPr>
    </w:p>
    <w:p w:rsidR="00F37EB5" w:rsidRDefault="00F37EB5" w:rsidP="00F37EB5">
      <w:pPr>
        <w:tabs>
          <w:tab w:val="left" w:pos="7425"/>
        </w:tabs>
        <w:ind w:left="142" w:firstLine="567"/>
        <w:jc w:val="right"/>
        <w:rPr>
          <w:rFonts w:ascii="PT Astra Serif" w:hAnsi="PT Astra Serif"/>
          <w:bCs/>
          <w:color w:val="000000"/>
          <w:sz w:val="28"/>
          <w:szCs w:val="28"/>
        </w:rPr>
      </w:pPr>
    </w:p>
    <w:p w:rsidR="00F37EB5" w:rsidRPr="001968F9" w:rsidRDefault="00F37EB5" w:rsidP="00F37EB5">
      <w:pPr>
        <w:widowControl w:val="0"/>
        <w:jc w:val="center"/>
        <w:rPr>
          <w:b/>
          <w:color w:val="000000"/>
          <w:sz w:val="24"/>
          <w:szCs w:val="24"/>
        </w:rPr>
      </w:pPr>
      <w:r w:rsidRPr="001968F9">
        <w:rPr>
          <w:b/>
          <w:color w:val="000000"/>
          <w:sz w:val="24"/>
          <w:szCs w:val="24"/>
        </w:rPr>
        <w:t>Административный регламент</w:t>
      </w:r>
    </w:p>
    <w:p w:rsidR="00F72D6F" w:rsidRPr="001968F9" w:rsidRDefault="00F37EB5" w:rsidP="00C7696A">
      <w:pPr>
        <w:widowControl w:val="0"/>
        <w:jc w:val="center"/>
        <w:rPr>
          <w:b/>
          <w:color w:val="000000"/>
          <w:sz w:val="24"/>
          <w:szCs w:val="24"/>
        </w:rPr>
      </w:pPr>
      <w:r w:rsidRPr="001968F9">
        <w:rPr>
          <w:b/>
          <w:color w:val="000000"/>
          <w:sz w:val="24"/>
          <w:szCs w:val="24"/>
        </w:rPr>
        <w:t>предоставления муниципальной услуги</w:t>
      </w:r>
      <w:bookmarkStart w:id="0" w:name="_GoBack"/>
      <w:bookmarkEnd w:id="0"/>
    </w:p>
    <w:p w:rsidR="00F37EB5" w:rsidRPr="001968F9" w:rsidRDefault="00F37EB5" w:rsidP="00F37EB5">
      <w:pPr>
        <w:widowControl w:val="0"/>
        <w:jc w:val="center"/>
        <w:rPr>
          <w:b/>
          <w:color w:val="000000"/>
          <w:sz w:val="24"/>
          <w:szCs w:val="24"/>
        </w:rPr>
      </w:pPr>
      <w:r w:rsidRPr="001968F9">
        <w:rPr>
          <w:b/>
          <w:color w:val="000000"/>
          <w:sz w:val="24"/>
          <w:szCs w:val="24"/>
        </w:rPr>
        <w:t>«Установка информационной вывески, согласование</w:t>
      </w:r>
    </w:p>
    <w:p w:rsidR="00F37EB5" w:rsidRPr="001968F9" w:rsidRDefault="00F37EB5" w:rsidP="00F37EB5">
      <w:pPr>
        <w:widowControl w:val="0"/>
        <w:jc w:val="center"/>
        <w:rPr>
          <w:bCs/>
          <w:color w:val="000000"/>
          <w:sz w:val="24"/>
          <w:szCs w:val="24"/>
        </w:rPr>
      </w:pPr>
      <w:r w:rsidRPr="001968F9">
        <w:rPr>
          <w:b/>
          <w:color w:val="000000"/>
          <w:sz w:val="24"/>
          <w:szCs w:val="24"/>
        </w:rPr>
        <w:t>дизайн-проекта размещения вывески</w:t>
      </w:r>
      <w:r w:rsidRPr="001968F9">
        <w:rPr>
          <w:b/>
          <w:bCs/>
          <w:color w:val="000000"/>
          <w:sz w:val="24"/>
          <w:szCs w:val="24"/>
        </w:rPr>
        <w:t>»</w:t>
      </w:r>
    </w:p>
    <w:p w:rsidR="00F37EB5" w:rsidRPr="001968F9" w:rsidRDefault="00F37EB5" w:rsidP="00F37EB5">
      <w:pPr>
        <w:widowControl w:val="0"/>
        <w:jc w:val="both"/>
        <w:rPr>
          <w:b/>
          <w:bCs/>
          <w:color w:val="000000"/>
          <w:sz w:val="24"/>
          <w:szCs w:val="24"/>
        </w:rPr>
      </w:pPr>
    </w:p>
    <w:p w:rsidR="00F37EB5" w:rsidRPr="001968F9" w:rsidRDefault="00F37EB5" w:rsidP="00F37EB5">
      <w:pPr>
        <w:pStyle w:val="1"/>
        <w:spacing w:before="0" w:after="0"/>
        <w:rPr>
          <w:rFonts w:ascii="Times New Roman" w:hAnsi="Times New Roman"/>
          <w:color w:val="000000"/>
          <w:sz w:val="24"/>
          <w:szCs w:val="24"/>
        </w:rPr>
      </w:pPr>
      <w:bookmarkStart w:id="1" w:name="_Toc89083252"/>
      <w:r w:rsidRPr="001968F9">
        <w:rPr>
          <w:rFonts w:ascii="Times New Roman" w:hAnsi="Times New Roman"/>
          <w:color w:val="000000"/>
          <w:sz w:val="24"/>
          <w:szCs w:val="24"/>
        </w:rPr>
        <w:t xml:space="preserve">Раздел </w:t>
      </w:r>
      <w:r w:rsidRPr="001968F9">
        <w:rPr>
          <w:rFonts w:ascii="Times New Roman" w:hAnsi="Times New Roman"/>
          <w:color w:val="000000"/>
          <w:sz w:val="24"/>
          <w:szCs w:val="24"/>
          <w:lang w:val="en-US"/>
        </w:rPr>
        <w:t>I</w:t>
      </w:r>
      <w:r w:rsidRPr="001968F9">
        <w:rPr>
          <w:rFonts w:ascii="Times New Roman" w:hAnsi="Times New Roman"/>
          <w:color w:val="000000"/>
          <w:sz w:val="24"/>
          <w:szCs w:val="24"/>
        </w:rPr>
        <w:t>. Общие положения</w:t>
      </w:r>
      <w:bookmarkEnd w:id="1"/>
    </w:p>
    <w:p w:rsidR="00F37EB5" w:rsidRPr="001968F9" w:rsidRDefault="00F37EB5" w:rsidP="00F37EB5">
      <w:pPr>
        <w:widowControl w:val="0"/>
        <w:tabs>
          <w:tab w:val="left" w:pos="567"/>
        </w:tabs>
        <w:jc w:val="center"/>
        <w:rPr>
          <w:b/>
          <w:color w:val="000000"/>
          <w:sz w:val="24"/>
          <w:szCs w:val="24"/>
        </w:rPr>
      </w:pPr>
    </w:p>
    <w:p w:rsidR="00F37EB5" w:rsidRPr="001968F9" w:rsidRDefault="00F37EB5" w:rsidP="00F37EB5">
      <w:pPr>
        <w:widowControl w:val="0"/>
        <w:tabs>
          <w:tab w:val="left" w:pos="567"/>
        </w:tabs>
        <w:jc w:val="center"/>
        <w:rPr>
          <w:b/>
          <w:color w:val="000000"/>
          <w:sz w:val="24"/>
          <w:szCs w:val="24"/>
        </w:rPr>
      </w:pPr>
      <w:r w:rsidRPr="001968F9">
        <w:rPr>
          <w:b/>
          <w:color w:val="000000"/>
          <w:sz w:val="24"/>
          <w:szCs w:val="24"/>
        </w:rPr>
        <w:t>1.1. Предмет регулирования Административного регламента</w:t>
      </w:r>
    </w:p>
    <w:p w:rsidR="00F37EB5" w:rsidRPr="001968F9" w:rsidRDefault="00F37EB5" w:rsidP="00F37EB5">
      <w:pPr>
        <w:widowControl w:val="0"/>
        <w:tabs>
          <w:tab w:val="left" w:pos="567"/>
        </w:tabs>
        <w:jc w:val="both"/>
        <w:rPr>
          <w:color w:val="000000"/>
          <w:sz w:val="24"/>
          <w:szCs w:val="24"/>
        </w:rPr>
      </w:pPr>
    </w:p>
    <w:p w:rsidR="00F37EB5" w:rsidRPr="001968F9" w:rsidRDefault="00F37EB5" w:rsidP="00F37EB5">
      <w:pPr>
        <w:ind w:firstLine="708"/>
        <w:jc w:val="both"/>
        <w:rPr>
          <w:color w:val="000000"/>
          <w:sz w:val="24"/>
          <w:szCs w:val="24"/>
        </w:rPr>
      </w:pPr>
      <w:r w:rsidRPr="001968F9">
        <w:rPr>
          <w:color w:val="000000"/>
          <w:sz w:val="24"/>
          <w:szCs w:val="24"/>
        </w:rPr>
        <w:t>1.1.1. 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Pr="001968F9">
        <w:rPr>
          <w:bCs/>
          <w:color w:val="000000"/>
          <w:sz w:val="24"/>
          <w:szCs w:val="24"/>
        </w:rPr>
        <w:t>»</w:t>
      </w:r>
      <w:r w:rsidRPr="001968F9">
        <w:rPr>
          <w:color w:val="000000"/>
          <w:sz w:val="24"/>
          <w:szCs w:val="24"/>
        </w:rPr>
        <w:t xml:space="preserve"> (далее –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Pr="001968F9">
        <w:rPr>
          <w:iCs/>
          <w:color w:val="000000"/>
          <w:sz w:val="24"/>
          <w:szCs w:val="24"/>
        </w:rPr>
        <w:t xml:space="preserve">предоставлению муниципальной услуги </w:t>
      </w:r>
      <w:r w:rsidR="00F84F9D" w:rsidRPr="001968F9">
        <w:rPr>
          <w:iCs/>
          <w:color w:val="000000"/>
          <w:sz w:val="24"/>
          <w:szCs w:val="24"/>
        </w:rPr>
        <w:t>в Еткульском муниципальном районе.</w:t>
      </w:r>
    </w:p>
    <w:p w:rsidR="00F37EB5" w:rsidRPr="001968F9" w:rsidRDefault="00F37EB5" w:rsidP="00F37EB5">
      <w:pPr>
        <w:ind w:firstLine="709"/>
        <w:jc w:val="both"/>
        <w:rPr>
          <w:i/>
          <w:iCs/>
          <w:color w:val="000000"/>
          <w:sz w:val="24"/>
          <w:szCs w:val="24"/>
        </w:rPr>
      </w:pPr>
    </w:p>
    <w:p w:rsidR="00F37EB5" w:rsidRPr="001968F9" w:rsidRDefault="00F37EB5" w:rsidP="003257E4">
      <w:pPr>
        <w:pStyle w:val="a4"/>
        <w:spacing w:after="0" w:line="240" w:lineRule="auto"/>
        <w:ind w:left="0" w:firstLine="709"/>
        <w:jc w:val="center"/>
        <w:rPr>
          <w:rFonts w:ascii="Times New Roman" w:hAnsi="Times New Roman"/>
          <w:b/>
          <w:iCs/>
          <w:color w:val="000000"/>
          <w:sz w:val="24"/>
          <w:szCs w:val="24"/>
          <w:lang w:val="ru-RU"/>
        </w:rPr>
      </w:pPr>
      <w:r w:rsidRPr="001968F9">
        <w:rPr>
          <w:rFonts w:ascii="Times New Roman" w:hAnsi="Times New Roman"/>
          <w:b/>
          <w:iCs/>
          <w:color w:val="000000"/>
          <w:sz w:val="24"/>
          <w:szCs w:val="24"/>
          <w:lang w:val="ru-RU"/>
        </w:rPr>
        <w:t>1.2. Круг Заявителей</w:t>
      </w:r>
    </w:p>
    <w:p w:rsidR="00F37EB5" w:rsidRPr="001968F9" w:rsidRDefault="00F37EB5" w:rsidP="003257E4">
      <w:pPr>
        <w:ind w:firstLine="708"/>
        <w:jc w:val="both"/>
        <w:rPr>
          <w:color w:val="000000"/>
          <w:sz w:val="24"/>
          <w:szCs w:val="24"/>
        </w:rPr>
      </w:pPr>
      <w:r w:rsidRPr="001968F9">
        <w:rPr>
          <w:color w:val="000000"/>
          <w:sz w:val="24"/>
          <w:szCs w:val="24"/>
        </w:rPr>
        <w:t>1.2.1. Заявителями на получение муниципальной услуги являются</w:t>
      </w:r>
      <w:r w:rsidRPr="001968F9">
        <w:rPr>
          <w:bCs/>
          <w:color w:val="000000"/>
          <w:sz w:val="24"/>
          <w:szCs w:val="24"/>
        </w:rPr>
        <w:t xml:space="preserve"> индивидуальные предприниматели и юридические лица </w:t>
      </w:r>
      <w:r w:rsidRPr="001968F9">
        <w:rPr>
          <w:color w:val="000000"/>
          <w:sz w:val="24"/>
          <w:szCs w:val="24"/>
        </w:rPr>
        <w:t xml:space="preserve">(далее – Заявители). </w:t>
      </w:r>
    </w:p>
    <w:p w:rsidR="00F37EB5" w:rsidRPr="001968F9" w:rsidRDefault="00F37EB5" w:rsidP="00F37EB5">
      <w:pPr>
        <w:ind w:firstLine="708"/>
        <w:jc w:val="both"/>
        <w:rPr>
          <w:color w:val="000000"/>
          <w:sz w:val="24"/>
          <w:szCs w:val="24"/>
        </w:rPr>
      </w:pPr>
      <w:r w:rsidRPr="001968F9">
        <w:rPr>
          <w:color w:val="000000"/>
          <w:sz w:val="24"/>
          <w:szCs w:val="24"/>
        </w:rPr>
        <w:t xml:space="preserve">1.2.2. Интересы заявителей, указанных в пункте 1.2.1 настоящего Административного регламента, могут представлять лица, обладающие соответствующими полномочиями (далее – представитель). </w:t>
      </w:r>
    </w:p>
    <w:p w:rsidR="00F37EB5" w:rsidRPr="001968F9" w:rsidRDefault="00F37EB5" w:rsidP="00F37EB5">
      <w:pPr>
        <w:ind w:firstLine="709"/>
        <w:jc w:val="both"/>
        <w:rPr>
          <w:color w:val="000000"/>
          <w:sz w:val="24"/>
          <w:szCs w:val="24"/>
        </w:rPr>
      </w:pPr>
    </w:p>
    <w:p w:rsidR="00F37EB5" w:rsidRPr="001968F9" w:rsidRDefault="00F37EB5" w:rsidP="00F72D6F">
      <w:pPr>
        <w:widowControl w:val="0"/>
        <w:ind w:firstLine="709"/>
        <w:jc w:val="center"/>
        <w:outlineLvl w:val="2"/>
        <w:rPr>
          <w:rFonts w:eastAsia="Calibri"/>
          <w:b/>
          <w:color w:val="000000"/>
          <w:sz w:val="24"/>
          <w:szCs w:val="24"/>
        </w:rPr>
      </w:pPr>
      <w:r w:rsidRPr="001968F9">
        <w:rPr>
          <w:rFonts w:eastAsia="Calibri"/>
          <w:b/>
          <w:color w:val="000000"/>
          <w:sz w:val="24"/>
          <w:szCs w:val="24"/>
        </w:rPr>
        <w:t>1.3. Требования к порядку информирования о предоставлении муниципальной услуги</w:t>
      </w:r>
    </w:p>
    <w:p w:rsidR="00F72D6F" w:rsidRPr="001968F9" w:rsidRDefault="00F37EB5" w:rsidP="00F72D6F">
      <w:pPr>
        <w:widowControl w:val="0"/>
        <w:tabs>
          <w:tab w:val="left" w:pos="0"/>
          <w:tab w:val="left" w:pos="1134"/>
        </w:tabs>
        <w:autoSpaceDE w:val="0"/>
        <w:autoSpaceDN w:val="0"/>
        <w:ind w:firstLine="709"/>
        <w:jc w:val="both"/>
        <w:rPr>
          <w:sz w:val="24"/>
          <w:szCs w:val="24"/>
          <w:lang w:eastAsia="ru-RU" w:bidi="ru-RU"/>
        </w:rPr>
      </w:pPr>
      <w:r w:rsidRPr="001968F9">
        <w:rPr>
          <w:sz w:val="24"/>
          <w:szCs w:val="24"/>
          <w:lang w:eastAsia="ru-RU"/>
        </w:rPr>
        <w:t xml:space="preserve">1.3.1. </w:t>
      </w:r>
      <w:r w:rsidR="00F72D6F" w:rsidRPr="001968F9">
        <w:rPr>
          <w:sz w:val="24"/>
          <w:szCs w:val="24"/>
          <w:lang w:eastAsia="ru-RU" w:bidi="ru-RU"/>
        </w:rPr>
        <w:t>Информирование о порядке предоставления муниципальной услуги осуществляется:</w:t>
      </w:r>
    </w:p>
    <w:p w:rsidR="00DC6152" w:rsidRPr="00DC6152" w:rsidRDefault="00DC6152" w:rsidP="00DC6152">
      <w:pPr>
        <w:widowControl w:val="0"/>
        <w:tabs>
          <w:tab w:val="left" w:pos="0"/>
          <w:tab w:val="left" w:pos="993"/>
          <w:tab w:val="left" w:pos="1134"/>
        </w:tabs>
        <w:ind w:firstLine="709"/>
        <w:jc w:val="both"/>
        <w:rPr>
          <w:color w:val="000000"/>
          <w:sz w:val="24"/>
          <w:szCs w:val="24"/>
          <w:lang w:eastAsia="ru-RU" w:bidi="ru-RU"/>
        </w:rPr>
      </w:pPr>
      <w:bookmarkStart w:id="2" w:name="bookmark511"/>
      <w:bookmarkEnd w:id="2"/>
      <w:r w:rsidRPr="00DC6152">
        <w:rPr>
          <w:color w:val="000000"/>
          <w:sz w:val="24"/>
          <w:szCs w:val="24"/>
          <w:lang w:eastAsia="ru-RU" w:bidi="ru-RU"/>
        </w:rPr>
        <w:t xml:space="preserve">- при устном обращении Заявителя (лично или по телефону) непосредственно в администрацию Еткульского муниципального района (далее – Уполномоченный орган) или </w:t>
      </w:r>
      <w:r w:rsidRPr="00DC6152">
        <w:rPr>
          <w:sz w:val="24"/>
          <w:szCs w:val="24"/>
          <w:shd w:val="clear" w:color="auto" w:fill="FFFFFF"/>
          <w:lang w:eastAsia="ru-RU"/>
        </w:rPr>
        <w:t>территориальный отдел</w:t>
      </w:r>
      <w:r w:rsidRPr="00DC6152">
        <w:rPr>
          <w:color w:val="2C2D2E"/>
          <w:sz w:val="28"/>
          <w:szCs w:val="28"/>
          <w:shd w:val="clear" w:color="auto" w:fill="FFFFFF"/>
          <w:lang w:eastAsia="ru-RU" w:bidi="ru-RU"/>
        </w:rPr>
        <w:t> </w:t>
      </w:r>
      <w:r w:rsidRPr="00DC6152">
        <w:rPr>
          <w:sz w:val="24"/>
          <w:szCs w:val="24"/>
          <w:shd w:val="clear" w:color="auto" w:fill="FFFFFF"/>
          <w:lang w:eastAsia="ru-RU" w:bidi="ru-RU"/>
        </w:rPr>
        <w:t>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w:t>
      </w:r>
      <w:r w:rsidRPr="00DC6152">
        <w:rPr>
          <w:color w:val="2C2D2E"/>
          <w:sz w:val="28"/>
          <w:szCs w:val="28"/>
          <w:shd w:val="clear" w:color="auto" w:fill="FFFFFF"/>
          <w:lang w:eastAsia="ru-RU" w:bidi="ru-RU"/>
        </w:rPr>
        <w:t>)</w:t>
      </w:r>
      <w:r w:rsidRPr="00DC6152">
        <w:rPr>
          <w:sz w:val="24"/>
          <w:szCs w:val="24"/>
          <w:shd w:val="clear" w:color="auto" w:fill="FFFFFF"/>
          <w:lang w:eastAsia="ru-RU"/>
        </w:rPr>
        <w:t>;</w:t>
      </w:r>
    </w:p>
    <w:p w:rsidR="00DC6152" w:rsidRPr="00DC6152" w:rsidRDefault="00DC6152" w:rsidP="00DC6152">
      <w:pPr>
        <w:widowControl w:val="0"/>
        <w:tabs>
          <w:tab w:val="left" w:pos="0"/>
          <w:tab w:val="left" w:pos="993"/>
          <w:tab w:val="left" w:pos="1134"/>
        </w:tabs>
        <w:ind w:firstLine="709"/>
        <w:jc w:val="both"/>
        <w:rPr>
          <w:color w:val="000000"/>
          <w:sz w:val="24"/>
          <w:szCs w:val="24"/>
          <w:lang w:eastAsia="ru-RU" w:bidi="ru-RU"/>
        </w:rPr>
      </w:pPr>
      <w:bookmarkStart w:id="3" w:name="bookmark512"/>
      <w:bookmarkEnd w:id="3"/>
      <w:r w:rsidRPr="00DC6152">
        <w:rPr>
          <w:color w:val="000000"/>
          <w:sz w:val="24"/>
          <w:szCs w:val="24"/>
          <w:lang w:eastAsia="ru-RU" w:bidi="ru-RU"/>
        </w:rPr>
        <w:t>- письменно, в том числе посредством электронной почты, факсимильной связи Уполномоченным органом при поступлении письменного запроса;</w:t>
      </w:r>
    </w:p>
    <w:p w:rsidR="00DC6152" w:rsidRPr="00DC6152" w:rsidRDefault="00DC6152" w:rsidP="00DC6152">
      <w:pPr>
        <w:widowControl w:val="0"/>
        <w:tabs>
          <w:tab w:val="left" w:pos="0"/>
          <w:tab w:val="left" w:pos="993"/>
          <w:tab w:val="left" w:pos="1134"/>
        </w:tabs>
        <w:ind w:firstLine="709"/>
        <w:jc w:val="both"/>
        <w:rPr>
          <w:color w:val="000000"/>
          <w:sz w:val="24"/>
          <w:szCs w:val="24"/>
          <w:lang w:eastAsia="ru-RU" w:bidi="ru-RU"/>
        </w:rPr>
      </w:pPr>
      <w:bookmarkStart w:id="4" w:name="bookmark514"/>
      <w:bookmarkEnd w:id="4"/>
      <w:r w:rsidRPr="00DC6152">
        <w:rPr>
          <w:color w:val="000000"/>
          <w:sz w:val="24"/>
          <w:szCs w:val="24"/>
          <w:lang w:eastAsia="ru-RU" w:bidi="ru-RU"/>
        </w:rPr>
        <w:t>- посредством размещения в открытой и доступной форме информации:</w:t>
      </w:r>
    </w:p>
    <w:p w:rsidR="00DC6152" w:rsidRDefault="00DC6152" w:rsidP="00DC6152">
      <w:pPr>
        <w:widowControl w:val="0"/>
        <w:tabs>
          <w:tab w:val="left" w:pos="0"/>
          <w:tab w:val="left" w:pos="993"/>
          <w:tab w:val="left" w:pos="1134"/>
        </w:tabs>
        <w:ind w:firstLine="709"/>
        <w:jc w:val="both"/>
        <w:rPr>
          <w:color w:val="000000"/>
          <w:sz w:val="24"/>
          <w:szCs w:val="24"/>
          <w:lang w:eastAsia="ru-RU" w:bidi="ru-RU"/>
        </w:rPr>
      </w:pPr>
      <w:r w:rsidRPr="00DC6152">
        <w:rPr>
          <w:color w:val="000000"/>
          <w:sz w:val="24"/>
          <w:szCs w:val="24"/>
          <w:lang w:eastAsia="ru-RU" w:bidi="ru-RU"/>
        </w:rPr>
        <w:t>– в федеральной государственной информационной системе «Единый портал государственных и муниципальных услуг (функций)» (</w:t>
      </w:r>
      <w:hyperlink r:id="rId8" w:history="1">
        <w:r w:rsidRPr="00DC6152">
          <w:rPr>
            <w:color w:val="000000"/>
            <w:sz w:val="24"/>
            <w:szCs w:val="24"/>
            <w:lang w:eastAsia="ru-RU" w:bidi="ru-RU"/>
          </w:rPr>
          <w:t>https://www.gosuslugi.ru/</w:t>
        </w:r>
      </w:hyperlink>
      <w:r w:rsidRPr="00DC6152">
        <w:rPr>
          <w:color w:val="000000"/>
          <w:sz w:val="24"/>
          <w:szCs w:val="24"/>
          <w:lang w:eastAsia="ru-RU" w:bidi="ru-RU"/>
        </w:rPr>
        <w:t>) (далее – ЕПГУ);</w:t>
      </w:r>
    </w:p>
    <w:p w:rsidR="00DC6152" w:rsidRPr="00DC6152" w:rsidRDefault="00DC6152" w:rsidP="00DC6152">
      <w:pPr>
        <w:widowControl w:val="0"/>
        <w:tabs>
          <w:tab w:val="left" w:pos="0"/>
          <w:tab w:val="left" w:pos="993"/>
          <w:tab w:val="left" w:pos="1134"/>
        </w:tabs>
        <w:ind w:firstLine="709"/>
        <w:jc w:val="both"/>
        <w:rPr>
          <w:color w:val="000000"/>
          <w:sz w:val="24"/>
          <w:szCs w:val="24"/>
          <w:lang w:eastAsia="ru-RU" w:bidi="ru-RU"/>
        </w:rPr>
      </w:pPr>
      <w:r>
        <w:rPr>
          <w:color w:val="000000"/>
          <w:sz w:val="24"/>
          <w:szCs w:val="24"/>
          <w:lang w:eastAsia="ru-RU" w:bidi="ru-RU"/>
        </w:rPr>
        <w:t xml:space="preserve">- </w:t>
      </w:r>
      <w:r w:rsidRPr="00DC6152">
        <w:rPr>
          <w:color w:val="000000"/>
          <w:sz w:val="24"/>
          <w:szCs w:val="24"/>
          <w:lang w:eastAsia="ru-RU" w:bidi="ru-RU"/>
        </w:rPr>
        <w:t>в автоматизированной системе «Портал государственных и муниципальных услуг Челябинской области» (https://www.gosuslugi74.ru/)  (далее – региональный портал);</w:t>
      </w:r>
    </w:p>
    <w:p w:rsidR="00DC6152" w:rsidRPr="00DC6152" w:rsidRDefault="00DC6152" w:rsidP="00DC6152">
      <w:pPr>
        <w:widowControl w:val="0"/>
        <w:numPr>
          <w:ilvl w:val="0"/>
          <w:numId w:val="5"/>
        </w:numPr>
        <w:tabs>
          <w:tab w:val="left" w:pos="0"/>
          <w:tab w:val="left" w:pos="142"/>
        </w:tabs>
        <w:ind w:left="0" w:firstLine="709"/>
        <w:jc w:val="both"/>
        <w:rPr>
          <w:color w:val="000000"/>
          <w:sz w:val="24"/>
          <w:szCs w:val="24"/>
          <w:lang w:eastAsia="ru-RU" w:bidi="ru-RU"/>
        </w:rPr>
      </w:pPr>
      <w:r w:rsidRPr="00DC6152">
        <w:rPr>
          <w:color w:val="000000"/>
          <w:sz w:val="24"/>
          <w:szCs w:val="24"/>
          <w:lang w:eastAsia="ru-RU" w:bidi="ru-RU"/>
        </w:rPr>
        <w:t xml:space="preserve">на официальном сайте администрации Еткульского муниципального района </w:t>
      </w:r>
      <w:r w:rsidRPr="00DC6152">
        <w:rPr>
          <w:color w:val="000000"/>
          <w:sz w:val="24"/>
          <w:szCs w:val="24"/>
          <w:lang w:val="en-US" w:eastAsia="ru-RU" w:bidi="ru-RU"/>
        </w:rPr>
        <w:t>admetkul</w:t>
      </w:r>
      <w:r w:rsidRPr="00DC6152">
        <w:rPr>
          <w:color w:val="000000"/>
          <w:sz w:val="24"/>
          <w:szCs w:val="24"/>
          <w:lang w:eastAsia="ru-RU" w:bidi="ru-RU"/>
        </w:rPr>
        <w:t>.</w:t>
      </w:r>
      <w:r w:rsidRPr="00DC6152">
        <w:rPr>
          <w:color w:val="000000"/>
          <w:sz w:val="24"/>
          <w:szCs w:val="24"/>
          <w:lang w:val="en-US" w:eastAsia="ru-RU" w:bidi="ru-RU"/>
        </w:rPr>
        <w:t>ru</w:t>
      </w:r>
      <w:r w:rsidRPr="00DC6152">
        <w:rPr>
          <w:color w:val="000000"/>
          <w:sz w:val="24"/>
          <w:szCs w:val="24"/>
          <w:lang w:eastAsia="ru-RU" w:bidi="ru-RU"/>
        </w:rPr>
        <w:t>;</w:t>
      </w:r>
    </w:p>
    <w:p w:rsidR="00DC6152" w:rsidRPr="00DC6152" w:rsidRDefault="00DC6152" w:rsidP="00DC6152">
      <w:pPr>
        <w:widowControl w:val="0"/>
        <w:numPr>
          <w:ilvl w:val="0"/>
          <w:numId w:val="5"/>
        </w:numPr>
        <w:tabs>
          <w:tab w:val="left" w:pos="0"/>
          <w:tab w:val="left" w:pos="142"/>
        </w:tabs>
        <w:ind w:left="0" w:firstLine="709"/>
        <w:jc w:val="both"/>
        <w:rPr>
          <w:color w:val="000000"/>
          <w:sz w:val="24"/>
          <w:szCs w:val="24"/>
          <w:lang w:eastAsia="ru-RU" w:bidi="ru-RU"/>
        </w:rPr>
      </w:pPr>
      <w:r w:rsidRPr="00DC6152">
        <w:rPr>
          <w:color w:val="000000"/>
          <w:sz w:val="24"/>
          <w:szCs w:val="24"/>
          <w:lang w:eastAsia="ru-RU" w:bidi="ru-RU"/>
        </w:rPr>
        <w:t>посредством размещения информации на информационных стендах Уполномоченного органа или Многофункционального центра;</w:t>
      </w:r>
    </w:p>
    <w:p w:rsidR="00DC6152" w:rsidRPr="00DC6152" w:rsidRDefault="00DC6152" w:rsidP="00DC6152">
      <w:pPr>
        <w:widowControl w:val="0"/>
        <w:numPr>
          <w:ilvl w:val="0"/>
          <w:numId w:val="7"/>
        </w:numPr>
        <w:tabs>
          <w:tab w:val="left" w:pos="142"/>
        </w:tabs>
        <w:autoSpaceDE w:val="0"/>
        <w:autoSpaceDN w:val="0"/>
        <w:adjustRightInd w:val="0"/>
        <w:ind w:left="0" w:firstLine="709"/>
        <w:jc w:val="both"/>
        <w:rPr>
          <w:sz w:val="24"/>
          <w:szCs w:val="24"/>
          <w:lang w:eastAsia="ru-RU"/>
        </w:rPr>
      </w:pPr>
      <w:bookmarkStart w:id="5" w:name="bookmark515"/>
      <w:bookmarkEnd w:id="5"/>
      <w:r w:rsidRPr="00DC6152">
        <w:rPr>
          <w:rFonts w:eastAsia="Courier New"/>
          <w:sz w:val="24"/>
          <w:szCs w:val="24"/>
          <w:lang w:eastAsia="en-US"/>
        </w:rPr>
        <w:t xml:space="preserve">непосредственно при личном приеме заявителя в управлении строительства и </w:t>
      </w:r>
      <w:r w:rsidRPr="00DC6152">
        <w:rPr>
          <w:rFonts w:eastAsia="Courier New"/>
          <w:sz w:val="24"/>
          <w:szCs w:val="24"/>
          <w:lang w:eastAsia="en-US"/>
        </w:rPr>
        <w:lastRenderedPageBreak/>
        <w:t xml:space="preserve">архитектуры администрации Еткульского муниципального района (далее - Уполномоченный орган </w:t>
      </w:r>
      <w:r w:rsidRPr="00DC6152">
        <w:rPr>
          <w:rFonts w:eastAsia="Courier New"/>
          <w:spacing w:val="1"/>
          <w:sz w:val="24"/>
          <w:szCs w:val="24"/>
          <w:lang w:eastAsia="ru-RU"/>
        </w:rPr>
        <w:t>по адресу:456560, Челябинская область, Еткульский район, с.Еткуль, ул.Ленина д. 34, график работы</w:t>
      </w:r>
      <w:r w:rsidRPr="00DC6152">
        <w:rPr>
          <w:rFonts w:eastAsia="Courier New"/>
          <w:sz w:val="24"/>
          <w:szCs w:val="24"/>
          <w:lang w:eastAsia="ru-RU"/>
        </w:rPr>
        <w:t xml:space="preserve"> </w:t>
      </w:r>
      <w:r w:rsidRPr="00DC6152">
        <w:rPr>
          <w:rFonts w:eastAsia="Courier New"/>
          <w:spacing w:val="1"/>
          <w:sz w:val="24"/>
          <w:szCs w:val="24"/>
          <w:lang w:eastAsia="ru-RU"/>
        </w:rPr>
        <w:t>с 8-00 до 17-00 понедельник, с 8-00 до 17-00 вторник-пятница,  перерыв на обед с 12-00 до 13-00 , суббота, воскресенье выходной.</w:t>
      </w:r>
    </w:p>
    <w:p w:rsidR="00DC6152" w:rsidRPr="00DC6152" w:rsidRDefault="00DC6152" w:rsidP="00DC6152">
      <w:pPr>
        <w:widowControl w:val="0"/>
        <w:tabs>
          <w:tab w:val="left" w:pos="142"/>
        </w:tabs>
        <w:autoSpaceDE w:val="0"/>
        <w:autoSpaceDN w:val="0"/>
        <w:adjustRightInd w:val="0"/>
        <w:ind w:left="709"/>
        <w:jc w:val="both"/>
        <w:rPr>
          <w:sz w:val="24"/>
          <w:szCs w:val="24"/>
          <w:lang w:eastAsia="ru-RU"/>
        </w:rPr>
      </w:pPr>
      <w:r>
        <w:rPr>
          <w:sz w:val="24"/>
          <w:szCs w:val="24"/>
          <w:lang w:eastAsia="ru-RU"/>
        </w:rPr>
        <w:t>1.3.2.</w:t>
      </w:r>
      <w:r w:rsidRPr="00DC6152">
        <w:rPr>
          <w:sz w:val="24"/>
          <w:szCs w:val="24"/>
          <w:lang w:eastAsia="ru-RU"/>
        </w:rPr>
        <w:tab/>
        <w:t>Информирование осуществляется по вопросам, касающимся:</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способов подачи заявления о предоставлении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адресов Уполномоченного органа и многофункциональных центров, обращение в которые необходимо для предоставления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справочной информации о работе Уполномоченного органа (структурных подразделений Уполномоченного органа);</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порядка и сроков предоставления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по вопросам предоставления услуг, которые являются необходимыми и обязательными для предоставления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C6152" w:rsidRPr="00DC6152" w:rsidRDefault="00DC6152" w:rsidP="00DC6152">
      <w:pPr>
        <w:widowControl w:val="0"/>
        <w:tabs>
          <w:tab w:val="left" w:pos="142"/>
        </w:tabs>
        <w:autoSpaceDE w:val="0"/>
        <w:autoSpaceDN w:val="0"/>
        <w:adjustRightInd w:val="0"/>
        <w:ind w:firstLine="709"/>
        <w:jc w:val="both"/>
        <w:rPr>
          <w:sz w:val="24"/>
          <w:szCs w:val="24"/>
          <w:lang w:eastAsia="ru-RU"/>
        </w:rPr>
      </w:pPr>
      <w:r w:rsidRPr="00DC6152">
        <w:rPr>
          <w:sz w:val="24"/>
          <w:szCs w:val="24"/>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F37EB5" w:rsidRPr="001968F9" w:rsidRDefault="00F37EB5" w:rsidP="00F37EB5">
      <w:pPr>
        <w:widowControl w:val="0"/>
        <w:ind w:firstLine="709"/>
        <w:jc w:val="both"/>
        <w:rPr>
          <w:sz w:val="24"/>
          <w:szCs w:val="24"/>
          <w:lang w:eastAsia="ru-RU"/>
        </w:rPr>
      </w:pPr>
      <w:r w:rsidRPr="001968F9">
        <w:rPr>
          <w:sz w:val="24"/>
          <w:szCs w:val="24"/>
          <w:lang w:eastAsia="ru-RU"/>
        </w:rPr>
        <w:t>1.3.2. При ответах на телефонные звонки и обращения заявителей лично в приемные часы 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F37EB5" w:rsidRPr="001968F9" w:rsidRDefault="00F37EB5" w:rsidP="00F37EB5">
      <w:pPr>
        <w:widowControl w:val="0"/>
        <w:ind w:firstLine="709"/>
        <w:jc w:val="both"/>
        <w:rPr>
          <w:sz w:val="24"/>
          <w:szCs w:val="24"/>
          <w:lang w:eastAsia="ru-RU"/>
        </w:rPr>
      </w:pPr>
      <w:r w:rsidRPr="001968F9">
        <w:rPr>
          <w:sz w:val="24"/>
          <w:szCs w:val="24"/>
          <w:lang w:eastAsia="ru-RU"/>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F37EB5" w:rsidRPr="001968F9" w:rsidRDefault="00F37EB5" w:rsidP="00F37EB5">
      <w:pPr>
        <w:widowControl w:val="0"/>
        <w:ind w:firstLine="709"/>
        <w:jc w:val="both"/>
        <w:rPr>
          <w:sz w:val="24"/>
          <w:szCs w:val="24"/>
          <w:lang w:eastAsia="ru-RU"/>
        </w:rPr>
      </w:pPr>
      <w:r w:rsidRPr="001968F9">
        <w:rPr>
          <w:sz w:val="24"/>
          <w:szCs w:val="24"/>
          <w:lang w:eastAsia="ru-RU"/>
        </w:rPr>
        <w:t>Устное информирование обратившегося лица осуществляется не более 10 минут.</w:t>
      </w:r>
    </w:p>
    <w:p w:rsidR="00F37EB5" w:rsidRPr="001968F9" w:rsidRDefault="00F37EB5" w:rsidP="00F37EB5">
      <w:pPr>
        <w:widowControl w:val="0"/>
        <w:ind w:firstLine="709"/>
        <w:jc w:val="both"/>
        <w:rPr>
          <w:sz w:val="24"/>
          <w:szCs w:val="24"/>
          <w:lang w:eastAsia="ru-RU"/>
        </w:rPr>
      </w:pPr>
      <w:r w:rsidRPr="001968F9">
        <w:rPr>
          <w:sz w:val="24"/>
          <w:szCs w:val="24"/>
          <w:lang w:eastAsia="ru-RU"/>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F37EB5" w:rsidRPr="001968F9" w:rsidRDefault="00F37EB5" w:rsidP="00F37EB5">
      <w:pPr>
        <w:widowControl w:val="0"/>
        <w:ind w:firstLine="709"/>
        <w:jc w:val="both"/>
        <w:rPr>
          <w:sz w:val="24"/>
          <w:szCs w:val="24"/>
          <w:lang w:eastAsia="ru-RU"/>
        </w:rPr>
      </w:pPr>
      <w:r w:rsidRPr="001968F9">
        <w:rPr>
          <w:sz w:val="24"/>
          <w:szCs w:val="24"/>
          <w:lang w:eastAsia="ru-RU"/>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F37EB5" w:rsidRPr="001968F9" w:rsidRDefault="00F37EB5" w:rsidP="00F37EB5">
      <w:pPr>
        <w:widowControl w:val="0"/>
        <w:ind w:firstLine="709"/>
        <w:jc w:val="both"/>
        <w:rPr>
          <w:sz w:val="24"/>
          <w:szCs w:val="24"/>
          <w:lang w:eastAsia="ru-RU"/>
        </w:rPr>
      </w:pPr>
      <w:r w:rsidRPr="001968F9">
        <w:rPr>
          <w:sz w:val="24"/>
          <w:szCs w:val="24"/>
          <w:lang w:eastAsia="ru-RU"/>
        </w:rPr>
        <w:t>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F37EB5" w:rsidRPr="001968F9" w:rsidRDefault="00F37EB5" w:rsidP="00F37EB5">
      <w:pPr>
        <w:ind w:firstLine="709"/>
        <w:jc w:val="both"/>
        <w:rPr>
          <w:sz w:val="24"/>
          <w:szCs w:val="24"/>
          <w:lang w:eastAsia="ru-RU"/>
        </w:rPr>
      </w:pPr>
      <w:r w:rsidRPr="001968F9">
        <w:rPr>
          <w:sz w:val="24"/>
          <w:szCs w:val="24"/>
          <w:lang w:eastAsia="ru-RU"/>
        </w:rPr>
        <w:t xml:space="preserve">Рассмотрение письменных обращений осуществляется в течение 30 дней с момента их регистрации в порядке, установленном Федеральным законом от 2 мая 2006 года № 59-ФЗ «О порядке рассмотрения обращений граждан Российской Федерации», путем направления </w:t>
      </w:r>
      <w:r w:rsidRPr="001968F9">
        <w:rPr>
          <w:sz w:val="24"/>
          <w:szCs w:val="24"/>
          <w:lang w:eastAsia="ru-RU"/>
        </w:rPr>
        <w:lastRenderedPageBreak/>
        <w:t>ответов почтовым отправлением или в форме электронного сообщения по адресу электронной почты либо через Единый портал в зависимости от способа обращения заявителя.</w:t>
      </w:r>
    </w:p>
    <w:p w:rsidR="00F37EB5" w:rsidRPr="001968F9" w:rsidRDefault="00F37EB5" w:rsidP="00F37EB5">
      <w:pPr>
        <w:ind w:firstLine="709"/>
        <w:jc w:val="both"/>
        <w:rPr>
          <w:sz w:val="24"/>
          <w:szCs w:val="24"/>
        </w:rPr>
      </w:pPr>
      <w:r w:rsidRPr="001968F9">
        <w:rPr>
          <w:sz w:val="24"/>
          <w:szCs w:val="24"/>
          <w:lang w:eastAsia="ru-RU"/>
        </w:rPr>
        <w:t xml:space="preserve">1.3.3. </w:t>
      </w:r>
      <w:r w:rsidR="00FB0898" w:rsidRPr="001968F9">
        <w:rPr>
          <w:sz w:val="24"/>
          <w:szCs w:val="24"/>
          <w:lang w:eastAsia="ru-RU"/>
        </w:rPr>
        <w:t xml:space="preserve">Государственное бюджетное учреждение территориальный отдел </w:t>
      </w:r>
      <w:r w:rsidR="00FB0898" w:rsidRPr="001968F9">
        <w:rPr>
          <w:sz w:val="24"/>
          <w:szCs w:val="24"/>
        </w:rPr>
        <w:t>ОГАУ «МФЦ Челябинской области» в Еткульском районе</w:t>
      </w:r>
      <w:r w:rsidRPr="001968F9">
        <w:rPr>
          <w:sz w:val="24"/>
          <w:szCs w:val="24"/>
        </w:rPr>
        <w:t xml:space="preserve"> (далее также – МФЦ) осуществляет:</w:t>
      </w:r>
    </w:p>
    <w:p w:rsidR="00F37EB5" w:rsidRPr="001968F9" w:rsidRDefault="00F37EB5" w:rsidP="00F37EB5">
      <w:pPr>
        <w:widowControl w:val="0"/>
        <w:ind w:firstLine="709"/>
        <w:jc w:val="both"/>
        <w:rPr>
          <w:sz w:val="24"/>
          <w:szCs w:val="24"/>
          <w:lang w:eastAsia="ru-RU"/>
        </w:rPr>
      </w:pPr>
      <w:r w:rsidRPr="001968F9">
        <w:rPr>
          <w:sz w:val="24"/>
          <w:szCs w:val="24"/>
          <w:lang w:eastAsia="ru-RU"/>
        </w:rPr>
        <w:t>-информирование</w:t>
      </w:r>
      <w:r w:rsidRPr="001968F9">
        <w:rPr>
          <w:color w:val="FF0000"/>
          <w:sz w:val="24"/>
          <w:szCs w:val="24"/>
          <w:lang w:eastAsia="ru-RU"/>
        </w:rPr>
        <w:t xml:space="preserve"> </w:t>
      </w:r>
      <w:r w:rsidRPr="001968F9">
        <w:rPr>
          <w:sz w:val="24"/>
          <w:szCs w:val="24"/>
          <w:lang w:eastAsia="ru-RU"/>
        </w:rPr>
        <w:t>заявителей о порядке предоставления муниципальной услуги в МФЦ, о ходе выполнения запросов о предоставлении муниципальной услуги,</w:t>
      </w:r>
      <w:r w:rsidRPr="001968F9">
        <w:rPr>
          <w:sz w:val="24"/>
          <w:szCs w:val="24"/>
        </w:rPr>
        <w:t xml:space="preserve"> </w:t>
      </w:r>
      <w:r w:rsidRPr="001968F9">
        <w:rPr>
          <w:sz w:val="24"/>
          <w:szCs w:val="24"/>
          <w:lang w:eastAsia="ru-RU"/>
        </w:rPr>
        <w:t>а также по иным вопросам, связанным с предоставлением муниципальной услуги;</w:t>
      </w:r>
    </w:p>
    <w:p w:rsidR="00F37EB5" w:rsidRPr="001968F9" w:rsidRDefault="00F37EB5" w:rsidP="00F37EB5">
      <w:pPr>
        <w:widowControl w:val="0"/>
        <w:ind w:firstLine="709"/>
        <w:jc w:val="both"/>
        <w:rPr>
          <w:sz w:val="24"/>
          <w:szCs w:val="24"/>
          <w:lang w:eastAsia="ru-RU"/>
        </w:rPr>
      </w:pPr>
      <w:r w:rsidRPr="001968F9">
        <w:rPr>
          <w:sz w:val="24"/>
          <w:szCs w:val="24"/>
          <w:lang w:eastAsia="ru-RU"/>
        </w:rPr>
        <w:t>– консультирование заявителей о порядке предоставления муниципальной услуги в МФЦ и через Единый портал, в том числе путем оборудования в МФЦ рабочих мест, предназначенных для обеспечения доступа к информационно-телекоммуникационной сети «Интернет», в соответствии с соглашение</w:t>
      </w:r>
      <w:r w:rsidR="00FB0898" w:rsidRPr="001968F9">
        <w:rPr>
          <w:sz w:val="24"/>
          <w:szCs w:val="24"/>
          <w:lang w:eastAsia="ru-RU"/>
        </w:rPr>
        <w:t>м о взаимодействии между МФЦ и а</w:t>
      </w:r>
      <w:r w:rsidRPr="001968F9">
        <w:rPr>
          <w:sz w:val="24"/>
          <w:szCs w:val="24"/>
          <w:lang w:eastAsia="ru-RU"/>
        </w:rPr>
        <w:t xml:space="preserve">дминистрацией </w:t>
      </w:r>
      <w:r w:rsidR="00FB0898" w:rsidRPr="001968F9">
        <w:rPr>
          <w:sz w:val="24"/>
          <w:szCs w:val="24"/>
          <w:lang w:eastAsia="ru-RU"/>
        </w:rPr>
        <w:t>Еткульского муниципального района</w:t>
      </w:r>
      <w:r w:rsidRPr="001968F9">
        <w:rPr>
          <w:sz w:val="24"/>
          <w:szCs w:val="24"/>
          <w:lang w:eastAsia="ru-RU"/>
        </w:rPr>
        <w:t xml:space="preserve"> (далее – соглашение о взаимодействии) на сайте МФЦ, по телефону контакт-центра МФЦ: </w:t>
      </w:r>
    </w:p>
    <w:p w:rsidR="00F37EB5" w:rsidRPr="001968F9" w:rsidRDefault="00F37EB5" w:rsidP="00F37EB5">
      <w:pPr>
        <w:widowControl w:val="0"/>
        <w:ind w:firstLine="709"/>
        <w:jc w:val="both"/>
        <w:rPr>
          <w:sz w:val="24"/>
          <w:szCs w:val="24"/>
          <w:lang w:eastAsia="ru-RU"/>
        </w:rPr>
      </w:pPr>
      <w:r w:rsidRPr="001968F9">
        <w:rPr>
          <w:sz w:val="24"/>
          <w:szCs w:val="24"/>
          <w:lang w:eastAsia="ru-RU"/>
        </w:rPr>
        <w:t>Информирование о ходе выполнения запроса по предоставлению муниципальной услуги может осуществляться МФЦ в случае подачи заявления в МФЦ, либо на Едином портале с выбором способа получения результата услуги через МФЦ.</w:t>
      </w:r>
    </w:p>
    <w:p w:rsidR="00FB0898" w:rsidRPr="001968F9" w:rsidRDefault="00FB0898" w:rsidP="00FB0898">
      <w:pPr>
        <w:tabs>
          <w:tab w:val="left" w:pos="0"/>
          <w:tab w:val="left" w:pos="426"/>
        </w:tabs>
        <w:ind w:firstLine="709"/>
        <w:jc w:val="both"/>
        <w:textAlignment w:val="baseline"/>
        <w:rPr>
          <w:color w:val="000000"/>
          <w:sz w:val="24"/>
          <w:szCs w:val="24"/>
          <w:lang w:eastAsia="ru-RU" w:bidi="ru-RU"/>
        </w:rPr>
      </w:pPr>
      <w:r w:rsidRPr="001968F9">
        <w:rPr>
          <w:color w:val="000000"/>
          <w:sz w:val="24"/>
          <w:szCs w:val="24"/>
          <w:lang w:eastAsia="ru-RU" w:bidi="ru-RU"/>
        </w:rPr>
        <w:t>График работы многофункционального центра: понедельник с 08:00 до 16:00 без перерыва на обед, вторник -пятница с 08:00 до 17:00 без перерыва на обед, суббота с 08:00 до 12:00 без перерыва на обед, воскресенье – выходной.</w:t>
      </w:r>
    </w:p>
    <w:p w:rsidR="00F37EB5" w:rsidRPr="001968F9" w:rsidRDefault="00F37EB5" w:rsidP="00F37EB5">
      <w:pPr>
        <w:widowControl w:val="0"/>
        <w:ind w:firstLine="709"/>
        <w:jc w:val="both"/>
        <w:rPr>
          <w:sz w:val="24"/>
          <w:szCs w:val="24"/>
          <w:lang w:eastAsia="ru-RU"/>
        </w:rPr>
      </w:pPr>
    </w:p>
    <w:p w:rsidR="00F37EB5" w:rsidRPr="001968F9" w:rsidRDefault="00F37EB5" w:rsidP="00F37EB5">
      <w:pPr>
        <w:pStyle w:val="1"/>
        <w:spacing w:before="0" w:after="0"/>
        <w:rPr>
          <w:rFonts w:ascii="Times New Roman" w:hAnsi="Times New Roman"/>
          <w:color w:val="000000"/>
          <w:sz w:val="24"/>
          <w:szCs w:val="24"/>
        </w:rPr>
      </w:pPr>
      <w:bookmarkStart w:id="6" w:name="_Toc89083253"/>
      <w:r w:rsidRPr="001968F9">
        <w:rPr>
          <w:rFonts w:ascii="Times New Roman" w:hAnsi="Times New Roman"/>
          <w:color w:val="000000"/>
          <w:sz w:val="24"/>
          <w:szCs w:val="24"/>
        </w:rPr>
        <w:t>Раздел II. Стандарт предоставления муниципальной услуги</w:t>
      </w:r>
      <w:bookmarkEnd w:id="6"/>
    </w:p>
    <w:p w:rsidR="00F37EB5" w:rsidRPr="001968F9" w:rsidRDefault="00F37EB5" w:rsidP="00F37EB5">
      <w:pPr>
        <w:jc w:val="center"/>
        <w:rPr>
          <w:b/>
          <w:bCs/>
          <w:color w:val="000000"/>
          <w:sz w:val="24"/>
          <w:szCs w:val="24"/>
        </w:rPr>
      </w:pPr>
    </w:p>
    <w:p w:rsidR="00F37EB5" w:rsidRPr="001968F9" w:rsidRDefault="00F37EB5" w:rsidP="00F37EB5">
      <w:pPr>
        <w:jc w:val="center"/>
        <w:rPr>
          <w:b/>
          <w:bCs/>
          <w:color w:val="000000"/>
          <w:sz w:val="24"/>
          <w:szCs w:val="24"/>
        </w:rPr>
      </w:pPr>
      <w:r w:rsidRPr="001968F9">
        <w:rPr>
          <w:b/>
          <w:bCs/>
          <w:color w:val="000000"/>
          <w:sz w:val="24"/>
          <w:szCs w:val="24"/>
        </w:rPr>
        <w:t>2.1. Наименование муниципальной услуги</w:t>
      </w:r>
    </w:p>
    <w:p w:rsidR="00F37EB5" w:rsidRPr="001968F9" w:rsidRDefault="00F37EB5" w:rsidP="00F37EB5">
      <w:pPr>
        <w:ind w:firstLine="708"/>
        <w:jc w:val="both"/>
        <w:rPr>
          <w:bCs/>
          <w:color w:val="000000"/>
          <w:sz w:val="24"/>
          <w:szCs w:val="24"/>
        </w:rPr>
      </w:pPr>
      <w:r w:rsidRPr="001968F9">
        <w:rPr>
          <w:bCs/>
          <w:color w:val="000000"/>
          <w:sz w:val="24"/>
          <w:szCs w:val="24"/>
        </w:rPr>
        <w:t>2.1.1. Наименование муниципальной услуги – «</w:t>
      </w:r>
      <w:r w:rsidRPr="001968F9">
        <w:rPr>
          <w:color w:val="000000"/>
          <w:sz w:val="24"/>
          <w:szCs w:val="24"/>
        </w:rPr>
        <w:t>Установка информационной вывески, согласование дизайн-проекта размещения вывески</w:t>
      </w:r>
      <w:r w:rsidRPr="001968F9">
        <w:rPr>
          <w:bCs/>
          <w:color w:val="000000"/>
          <w:sz w:val="24"/>
          <w:szCs w:val="24"/>
        </w:rPr>
        <w:t>».</w:t>
      </w:r>
    </w:p>
    <w:p w:rsidR="00F37EB5" w:rsidRPr="001968F9" w:rsidRDefault="00F37EB5" w:rsidP="00F37EB5">
      <w:pPr>
        <w:ind w:firstLine="708"/>
        <w:jc w:val="both"/>
        <w:rPr>
          <w:bCs/>
          <w:color w:val="000000"/>
          <w:sz w:val="24"/>
          <w:szCs w:val="24"/>
        </w:rPr>
      </w:pPr>
    </w:p>
    <w:p w:rsidR="00F37EB5" w:rsidRPr="001968F9" w:rsidRDefault="00F37EB5" w:rsidP="003257E4">
      <w:pPr>
        <w:ind w:firstLine="709"/>
        <w:jc w:val="center"/>
        <w:rPr>
          <w:b/>
          <w:bCs/>
          <w:color w:val="000000"/>
          <w:sz w:val="24"/>
          <w:szCs w:val="24"/>
        </w:rPr>
      </w:pPr>
      <w:r w:rsidRPr="001968F9">
        <w:rPr>
          <w:b/>
          <w:bCs/>
          <w:color w:val="000000"/>
          <w:sz w:val="24"/>
          <w:szCs w:val="24"/>
        </w:rPr>
        <w:t>2.2. Наименование органа местного самоуправления, предоставляющего муниципальную услугу</w:t>
      </w:r>
    </w:p>
    <w:p w:rsidR="00F37EB5" w:rsidRPr="001968F9" w:rsidRDefault="00F37EB5" w:rsidP="00F37EB5">
      <w:pPr>
        <w:ind w:firstLine="709"/>
        <w:jc w:val="both"/>
        <w:outlineLvl w:val="2"/>
        <w:rPr>
          <w:sz w:val="24"/>
          <w:szCs w:val="24"/>
          <w:lang w:eastAsia="ru-RU"/>
        </w:rPr>
      </w:pPr>
      <w:r w:rsidRPr="001968F9">
        <w:rPr>
          <w:bCs/>
          <w:color w:val="000000"/>
          <w:sz w:val="24"/>
          <w:szCs w:val="24"/>
        </w:rPr>
        <w:t xml:space="preserve">2.2.1. </w:t>
      </w:r>
      <w:r w:rsidRPr="001968F9">
        <w:rPr>
          <w:sz w:val="24"/>
          <w:szCs w:val="24"/>
          <w:lang w:eastAsia="ru-RU"/>
        </w:rPr>
        <w:t xml:space="preserve">Муниципальную услугу предоставляет </w:t>
      </w:r>
      <w:r w:rsidR="00FB0898" w:rsidRPr="001968F9">
        <w:rPr>
          <w:sz w:val="24"/>
          <w:szCs w:val="24"/>
          <w:lang w:eastAsia="ru-RU"/>
        </w:rPr>
        <w:t>администрация Еткульского муниципального района</w:t>
      </w:r>
      <w:r w:rsidR="00CB3C0D" w:rsidRPr="001968F9">
        <w:rPr>
          <w:sz w:val="24"/>
          <w:szCs w:val="24"/>
          <w:lang w:eastAsia="ru-RU"/>
        </w:rPr>
        <w:t>, в лице управления строительства и архитектуры администрации Еткульского муниципального района.</w:t>
      </w:r>
      <w:r w:rsidR="00FB0898" w:rsidRPr="001968F9">
        <w:rPr>
          <w:sz w:val="24"/>
          <w:szCs w:val="24"/>
          <w:lang w:eastAsia="ru-RU"/>
        </w:rPr>
        <w:t xml:space="preserve"> </w:t>
      </w:r>
    </w:p>
    <w:p w:rsidR="00F37EB5" w:rsidRPr="001968F9" w:rsidRDefault="00F37EB5" w:rsidP="00F37EB5">
      <w:pPr>
        <w:ind w:firstLine="709"/>
        <w:jc w:val="both"/>
        <w:rPr>
          <w:bCs/>
          <w:color w:val="000000"/>
          <w:sz w:val="24"/>
          <w:szCs w:val="24"/>
        </w:rPr>
      </w:pPr>
    </w:p>
    <w:p w:rsidR="00F37EB5" w:rsidRPr="001968F9" w:rsidRDefault="00F37EB5" w:rsidP="003257E4">
      <w:pPr>
        <w:ind w:firstLine="720"/>
        <w:jc w:val="center"/>
        <w:rPr>
          <w:b/>
          <w:bCs/>
          <w:color w:val="000000"/>
          <w:sz w:val="24"/>
          <w:szCs w:val="24"/>
        </w:rPr>
      </w:pPr>
      <w:r w:rsidRPr="001968F9">
        <w:rPr>
          <w:b/>
          <w:bCs/>
          <w:color w:val="000000"/>
          <w:sz w:val="24"/>
          <w:szCs w:val="24"/>
        </w:rPr>
        <w:t>2.3. Нормативные правовые акты, регулирующие предоставление муниципальной услуги</w:t>
      </w:r>
    </w:p>
    <w:p w:rsidR="00CB3C0D" w:rsidRPr="00CB3C0D" w:rsidRDefault="00CB3C0D" w:rsidP="00CB3C0D">
      <w:pPr>
        <w:autoSpaceDE w:val="0"/>
        <w:autoSpaceDN w:val="0"/>
        <w:ind w:firstLine="709"/>
        <w:contextualSpacing/>
        <w:jc w:val="both"/>
        <w:rPr>
          <w:rFonts w:eastAsia="Arial Unicode MS"/>
          <w:color w:val="000000"/>
          <w:kern w:val="2"/>
          <w:sz w:val="24"/>
          <w:szCs w:val="24"/>
          <w:lang w:bidi="hi-IN"/>
        </w:rPr>
      </w:pPr>
      <w:r w:rsidRPr="00CB3C0D">
        <w:rPr>
          <w:rFonts w:eastAsia="Arial Unicode MS"/>
          <w:kern w:val="2"/>
          <w:sz w:val="24"/>
          <w:szCs w:val="24"/>
          <w:lang w:bidi="hi-IN"/>
        </w:rPr>
        <w:t xml:space="preserve">- </w:t>
      </w:r>
      <w:hyperlink r:id="rId9" w:history="1">
        <w:r w:rsidRPr="00CB3C0D">
          <w:rPr>
            <w:rFonts w:eastAsia="Arial Unicode MS"/>
            <w:color w:val="000000"/>
            <w:kern w:val="2"/>
            <w:sz w:val="24"/>
            <w:szCs w:val="24"/>
            <w:lang w:bidi="hi-IN"/>
          </w:rPr>
          <w:t>Конституци</w:t>
        </w:r>
      </w:hyperlink>
      <w:r w:rsidRPr="00CB3C0D">
        <w:rPr>
          <w:rFonts w:eastAsia="Arial Unicode MS"/>
          <w:color w:val="000000"/>
          <w:kern w:val="2"/>
          <w:sz w:val="24"/>
          <w:szCs w:val="24"/>
          <w:lang w:bidi="hi-IN"/>
        </w:rPr>
        <w:t>я Российской Федерации;</w:t>
      </w:r>
    </w:p>
    <w:p w:rsidR="00CB3C0D" w:rsidRPr="00CB3C0D" w:rsidRDefault="00CB3C0D" w:rsidP="00CB3C0D">
      <w:pPr>
        <w:autoSpaceDE w:val="0"/>
        <w:autoSpaceDN w:val="0"/>
        <w:ind w:firstLine="709"/>
        <w:contextualSpacing/>
        <w:jc w:val="both"/>
        <w:rPr>
          <w:rFonts w:eastAsia="Arial Unicode MS"/>
          <w:color w:val="000000"/>
          <w:kern w:val="2"/>
          <w:sz w:val="24"/>
          <w:szCs w:val="24"/>
          <w:lang w:bidi="hi-IN"/>
        </w:rPr>
      </w:pPr>
      <w:r w:rsidRPr="00CB3C0D">
        <w:rPr>
          <w:rFonts w:eastAsia="Arial Unicode MS"/>
          <w:color w:val="000000"/>
          <w:kern w:val="2"/>
          <w:sz w:val="24"/>
          <w:szCs w:val="24"/>
          <w:lang w:bidi="hi-IN"/>
        </w:rPr>
        <w:t>- Закон РФ от 07.02.1992 № 2300-1 «О защите прав потребителей»;</w:t>
      </w:r>
    </w:p>
    <w:p w:rsidR="00CB3C0D" w:rsidRPr="00CB3C0D" w:rsidRDefault="00CB3C0D" w:rsidP="00CB3C0D">
      <w:pPr>
        <w:autoSpaceDE w:val="0"/>
        <w:autoSpaceDN w:val="0"/>
        <w:ind w:firstLine="709"/>
        <w:contextualSpacing/>
        <w:jc w:val="both"/>
        <w:rPr>
          <w:rFonts w:eastAsia="Arial Unicode MS"/>
          <w:color w:val="000000"/>
          <w:kern w:val="2"/>
          <w:sz w:val="24"/>
          <w:szCs w:val="24"/>
          <w:lang w:bidi="hi-IN"/>
        </w:rPr>
      </w:pPr>
      <w:r w:rsidRPr="00CB3C0D">
        <w:rPr>
          <w:rFonts w:eastAsia="Arial Unicode MS"/>
          <w:kern w:val="2"/>
          <w:sz w:val="24"/>
          <w:szCs w:val="24"/>
          <w:lang w:bidi="hi-IN"/>
        </w:rPr>
        <w:t>- Налоговый кодекс Российской Федерации;</w:t>
      </w:r>
    </w:p>
    <w:p w:rsidR="00CB3C0D" w:rsidRPr="00CB3C0D" w:rsidRDefault="00CB3C0D" w:rsidP="00CB3C0D">
      <w:pPr>
        <w:autoSpaceDE w:val="0"/>
        <w:autoSpaceDN w:val="0"/>
        <w:adjustRightInd w:val="0"/>
        <w:ind w:firstLine="709"/>
        <w:contextualSpacing/>
        <w:jc w:val="both"/>
        <w:rPr>
          <w:rFonts w:eastAsia="Arial Unicode MS"/>
          <w:kern w:val="2"/>
          <w:sz w:val="24"/>
          <w:szCs w:val="24"/>
          <w:lang w:bidi="hi-IN"/>
        </w:rPr>
      </w:pPr>
      <w:r w:rsidRPr="00CB3C0D">
        <w:rPr>
          <w:rFonts w:eastAsia="Arial Unicode MS"/>
          <w:kern w:val="2"/>
          <w:sz w:val="24"/>
          <w:szCs w:val="24"/>
          <w:lang w:bidi="hi-IN"/>
        </w:rPr>
        <w:t xml:space="preserve">- Градостроительный </w:t>
      </w:r>
      <w:hyperlink r:id="rId10" w:history="1">
        <w:r w:rsidRPr="00CB3C0D">
          <w:rPr>
            <w:rFonts w:eastAsia="Arial Unicode MS"/>
            <w:kern w:val="2"/>
            <w:sz w:val="24"/>
            <w:szCs w:val="24"/>
            <w:lang w:bidi="hi-IN"/>
          </w:rPr>
          <w:t>кодекс</w:t>
        </w:r>
      </w:hyperlink>
      <w:r w:rsidRPr="00CB3C0D">
        <w:rPr>
          <w:rFonts w:eastAsia="Arial Unicode MS"/>
          <w:kern w:val="2"/>
          <w:sz w:val="24"/>
          <w:szCs w:val="24"/>
          <w:lang w:bidi="hi-IN"/>
        </w:rPr>
        <w:t xml:space="preserve"> Российской Федерации;</w:t>
      </w:r>
    </w:p>
    <w:p w:rsidR="00CB3C0D" w:rsidRPr="00CB3C0D" w:rsidRDefault="00CB3C0D" w:rsidP="00CB3C0D">
      <w:pPr>
        <w:autoSpaceDE w:val="0"/>
        <w:autoSpaceDN w:val="0"/>
        <w:adjustRightInd w:val="0"/>
        <w:ind w:firstLine="709"/>
        <w:contextualSpacing/>
        <w:jc w:val="both"/>
        <w:rPr>
          <w:rFonts w:eastAsia="Calibri"/>
          <w:kern w:val="2"/>
          <w:sz w:val="24"/>
          <w:szCs w:val="24"/>
          <w:lang w:bidi="hi-IN"/>
        </w:rPr>
      </w:pPr>
      <w:r w:rsidRPr="00CB3C0D">
        <w:rPr>
          <w:rFonts w:eastAsia="Arial Unicode MS"/>
          <w:color w:val="000000"/>
          <w:kern w:val="2"/>
          <w:sz w:val="24"/>
          <w:szCs w:val="24"/>
          <w:lang w:bidi="hi-IN"/>
        </w:rPr>
        <w:t xml:space="preserve">- Федеральный </w:t>
      </w:r>
      <w:hyperlink r:id="rId11" w:history="1">
        <w:r w:rsidRPr="00CB3C0D">
          <w:rPr>
            <w:rFonts w:eastAsia="Arial Unicode MS"/>
            <w:color w:val="000000"/>
            <w:kern w:val="2"/>
            <w:sz w:val="24"/>
            <w:szCs w:val="24"/>
            <w:lang w:bidi="hi-IN"/>
          </w:rPr>
          <w:t>закон</w:t>
        </w:r>
      </w:hyperlink>
      <w:r w:rsidRPr="00CB3C0D">
        <w:rPr>
          <w:rFonts w:eastAsia="Arial Unicode MS"/>
          <w:color w:val="000000"/>
          <w:kern w:val="2"/>
          <w:sz w:val="24"/>
          <w:szCs w:val="24"/>
          <w:lang w:bidi="hi-IN"/>
        </w:rPr>
        <w:t xml:space="preserve"> от 6 октября 2003 г. № 131-ФЗ «Об общих принципах организации местного самоуправления в Российской Федерации»;</w:t>
      </w:r>
    </w:p>
    <w:p w:rsidR="00CB3C0D" w:rsidRPr="00CB3C0D" w:rsidRDefault="00CB3C0D" w:rsidP="00CB3C0D">
      <w:pPr>
        <w:autoSpaceDE w:val="0"/>
        <w:autoSpaceDN w:val="0"/>
        <w:adjustRightInd w:val="0"/>
        <w:ind w:firstLine="709"/>
        <w:contextualSpacing/>
        <w:jc w:val="both"/>
        <w:rPr>
          <w:rFonts w:eastAsia="Calibri"/>
          <w:kern w:val="2"/>
          <w:sz w:val="24"/>
          <w:szCs w:val="24"/>
          <w:lang w:bidi="hi-IN"/>
        </w:rPr>
      </w:pPr>
      <w:r w:rsidRPr="00CB3C0D">
        <w:rPr>
          <w:rFonts w:eastAsia="Arial Unicode MS"/>
          <w:color w:val="000000"/>
          <w:kern w:val="2"/>
          <w:sz w:val="24"/>
          <w:szCs w:val="24"/>
          <w:lang w:bidi="hi-IN"/>
        </w:rPr>
        <w:t xml:space="preserve">- Федеральный </w:t>
      </w:r>
      <w:r w:rsidRPr="00CB3C0D">
        <w:rPr>
          <w:rFonts w:eastAsia="Arial Unicode MS"/>
          <w:kern w:val="2"/>
          <w:sz w:val="24"/>
          <w:szCs w:val="24"/>
          <w:lang w:bidi="hi-IN"/>
        </w:rPr>
        <w:t xml:space="preserve">закон </w:t>
      </w:r>
      <w:r w:rsidRPr="00CB3C0D">
        <w:rPr>
          <w:rFonts w:eastAsia="Arial Unicode MS"/>
          <w:color w:val="000000"/>
          <w:kern w:val="2"/>
          <w:sz w:val="24"/>
          <w:szCs w:val="24"/>
          <w:lang w:bidi="hi-IN"/>
        </w:rPr>
        <w:t>от 27 июля 2010 г. № 210-ФЗ «Об организации предоставления государственных и муниципальных услуг»;</w:t>
      </w:r>
    </w:p>
    <w:p w:rsidR="00CB3C0D" w:rsidRPr="00CB3C0D" w:rsidRDefault="00CB3C0D" w:rsidP="00CB3C0D">
      <w:pPr>
        <w:autoSpaceDE w:val="0"/>
        <w:autoSpaceDN w:val="0"/>
        <w:adjustRightInd w:val="0"/>
        <w:ind w:firstLine="709"/>
        <w:contextualSpacing/>
        <w:jc w:val="both"/>
        <w:rPr>
          <w:rFonts w:eastAsia="Calibri"/>
          <w:kern w:val="2"/>
          <w:sz w:val="24"/>
          <w:szCs w:val="24"/>
          <w:lang w:bidi="hi-IN"/>
        </w:rPr>
      </w:pPr>
      <w:r w:rsidRPr="00CB3C0D">
        <w:rPr>
          <w:rFonts w:eastAsia="Arial Unicode MS"/>
          <w:color w:val="000000"/>
          <w:kern w:val="2"/>
          <w:sz w:val="24"/>
          <w:szCs w:val="24"/>
          <w:lang w:bidi="hi-IN"/>
        </w:rPr>
        <w:t>- Федеральный закон от 6 апреля 2011 г. № 63-ФЗ «Об электронной подписи»;</w:t>
      </w:r>
    </w:p>
    <w:p w:rsidR="00CB3C0D" w:rsidRPr="00CB3C0D" w:rsidRDefault="00CB3C0D" w:rsidP="00CB3C0D">
      <w:pPr>
        <w:autoSpaceDE w:val="0"/>
        <w:autoSpaceDN w:val="0"/>
        <w:adjustRightInd w:val="0"/>
        <w:ind w:firstLine="709"/>
        <w:contextualSpacing/>
        <w:jc w:val="both"/>
        <w:rPr>
          <w:rFonts w:eastAsia="Calibri"/>
          <w:kern w:val="2"/>
          <w:sz w:val="24"/>
          <w:szCs w:val="24"/>
          <w:lang w:bidi="hi-IN"/>
        </w:rPr>
      </w:pPr>
      <w:r w:rsidRPr="00CB3C0D">
        <w:rPr>
          <w:rFonts w:eastAsia="Arial Unicode MS"/>
          <w:kern w:val="2"/>
          <w:sz w:val="24"/>
          <w:szCs w:val="24"/>
          <w:lang w:bidi="hi-IN"/>
        </w:rPr>
        <w:t>- Федеральный закон от 27 июля 2006 г. № 149-ФЗ «Об информации, информационных технологиях и о защите информации»;</w:t>
      </w:r>
    </w:p>
    <w:p w:rsidR="00CB3C0D" w:rsidRPr="001968F9" w:rsidRDefault="00CB3C0D" w:rsidP="00CB3C0D">
      <w:pPr>
        <w:autoSpaceDE w:val="0"/>
        <w:autoSpaceDN w:val="0"/>
        <w:adjustRightInd w:val="0"/>
        <w:ind w:firstLine="709"/>
        <w:contextualSpacing/>
        <w:jc w:val="both"/>
        <w:rPr>
          <w:rFonts w:eastAsia="Arial Unicode MS"/>
          <w:kern w:val="2"/>
          <w:sz w:val="24"/>
          <w:szCs w:val="24"/>
          <w:lang w:bidi="hi-IN"/>
        </w:rPr>
      </w:pPr>
      <w:r w:rsidRPr="00CB3C0D">
        <w:rPr>
          <w:rFonts w:eastAsia="Arial Unicode MS"/>
          <w:kern w:val="2"/>
          <w:sz w:val="24"/>
          <w:szCs w:val="24"/>
          <w:lang w:bidi="hi-IN"/>
        </w:rPr>
        <w:t>- Федеральный закон от 13.03.2006 г. № 38-ФЗ «О рекламе»;</w:t>
      </w:r>
    </w:p>
    <w:p w:rsidR="00CB3C0D" w:rsidRPr="00CB3C0D" w:rsidRDefault="00CB3C0D" w:rsidP="00CB3C0D">
      <w:pPr>
        <w:autoSpaceDE w:val="0"/>
        <w:autoSpaceDN w:val="0"/>
        <w:adjustRightInd w:val="0"/>
        <w:ind w:firstLine="709"/>
        <w:contextualSpacing/>
        <w:jc w:val="both"/>
        <w:rPr>
          <w:rFonts w:eastAsia="Calibri"/>
          <w:kern w:val="2"/>
          <w:sz w:val="24"/>
          <w:szCs w:val="24"/>
          <w:lang w:bidi="hi-IN"/>
        </w:rPr>
      </w:pPr>
      <w:r w:rsidRPr="001968F9">
        <w:rPr>
          <w:rFonts w:eastAsia="Arial Unicode MS"/>
          <w:kern w:val="2"/>
          <w:sz w:val="24"/>
          <w:szCs w:val="24"/>
          <w:lang w:bidi="hi-IN"/>
        </w:rPr>
        <w:t>- Положение о порядке распространения наружной рекламы и информации на территории Еткульского муниципального района утвержденное решением Собрания депутатов Еткульского муниципального района от 30.04.2014г. №527.</w:t>
      </w:r>
    </w:p>
    <w:p w:rsidR="00F37EB5" w:rsidRPr="001968F9" w:rsidRDefault="00CB3C0D" w:rsidP="00CB3C0D">
      <w:pPr>
        <w:autoSpaceDE w:val="0"/>
        <w:autoSpaceDN w:val="0"/>
        <w:adjustRightInd w:val="0"/>
        <w:ind w:firstLine="709"/>
        <w:contextualSpacing/>
        <w:jc w:val="both"/>
        <w:rPr>
          <w:rFonts w:eastAsia="Calibri"/>
          <w:color w:val="FF0000"/>
          <w:kern w:val="2"/>
          <w:sz w:val="24"/>
          <w:szCs w:val="24"/>
          <w:lang w:bidi="hi-IN"/>
        </w:rPr>
      </w:pPr>
      <w:r w:rsidRPr="00CB3C0D">
        <w:rPr>
          <w:rFonts w:eastAsia="Calibri"/>
          <w:kern w:val="2"/>
          <w:sz w:val="24"/>
          <w:szCs w:val="24"/>
          <w:lang w:bidi="hi-IN"/>
        </w:rPr>
        <w:t xml:space="preserve">- Устав </w:t>
      </w:r>
      <w:r w:rsidRPr="001968F9">
        <w:rPr>
          <w:rFonts w:eastAsia="Calibri"/>
          <w:kern w:val="2"/>
          <w:sz w:val="24"/>
          <w:szCs w:val="24"/>
          <w:lang w:bidi="hi-IN"/>
        </w:rPr>
        <w:t>Еткульского муниципального района</w:t>
      </w:r>
      <w:r w:rsidRPr="001968F9">
        <w:rPr>
          <w:rFonts w:eastAsia="Calibri"/>
          <w:color w:val="FF0000"/>
          <w:kern w:val="2"/>
          <w:sz w:val="24"/>
          <w:szCs w:val="24"/>
          <w:lang w:bidi="hi-IN"/>
        </w:rPr>
        <w:t>.</w:t>
      </w:r>
    </w:p>
    <w:p w:rsidR="00CB3C0D" w:rsidRPr="001968F9" w:rsidRDefault="00CB3C0D" w:rsidP="00CB3C0D">
      <w:pPr>
        <w:autoSpaceDE w:val="0"/>
        <w:autoSpaceDN w:val="0"/>
        <w:adjustRightInd w:val="0"/>
        <w:ind w:firstLine="709"/>
        <w:contextualSpacing/>
        <w:jc w:val="both"/>
        <w:rPr>
          <w:rFonts w:eastAsia="Calibri"/>
          <w:color w:val="FF0000"/>
          <w:kern w:val="2"/>
          <w:sz w:val="24"/>
          <w:szCs w:val="24"/>
          <w:lang w:bidi="hi-IN"/>
        </w:rPr>
      </w:pPr>
    </w:p>
    <w:p w:rsidR="00F37EB5" w:rsidRPr="001968F9" w:rsidRDefault="00F37EB5" w:rsidP="003257E4">
      <w:pPr>
        <w:ind w:firstLine="708"/>
        <w:jc w:val="center"/>
        <w:rPr>
          <w:bCs/>
          <w:color w:val="000000"/>
          <w:sz w:val="24"/>
          <w:szCs w:val="24"/>
        </w:rPr>
      </w:pPr>
      <w:r w:rsidRPr="001968F9">
        <w:rPr>
          <w:b/>
          <w:bCs/>
          <w:color w:val="000000"/>
          <w:sz w:val="24"/>
          <w:szCs w:val="24"/>
        </w:rPr>
        <w:t>2.4.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7EB5" w:rsidRPr="001968F9" w:rsidRDefault="00F37EB5" w:rsidP="00F37EB5">
      <w:pPr>
        <w:widowControl w:val="0"/>
        <w:ind w:firstLine="709"/>
        <w:jc w:val="both"/>
        <w:rPr>
          <w:bCs/>
          <w:color w:val="000000"/>
          <w:sz w:val="24"/>
          <w:szCs w:val="24"/>
          <w:lang w:eastAsia="ru-RU"/>
        </w:rPr>
      </w:pPr>
      <w:r w:rsidRPr="001968F9">
        <w:rPr>
          <w:bCs/>
          <w:color w:val="000000"/>
          <w:sz w:val="24"/>
          <w:szCs w:val="24"/>
          <w:lang w:eastAsia="ru-RU"/>
        </w:rPr>
        <w:t xml:space="preserve">2.4.1. Исчерпывающий перечень документов, необходимых для предоставления услуги, подлежащих представлению заявителем самостоятельно: </w:t>
      </w:r>
    </w:p>
    <w:p w:rsidR="00F37EB5" w:rsidRPr="001968F9" w:rsidRDefault="00F37EB5" w:rsidP="00F37EB5">
      <w:pPr>
        <w:autoSpaceDE w:val="0"/>
        <w:autoSpaceDN w:val="0"/>
        <w:adjustRightInd w:val="0"/>
        <w:ind w:firstLine="709"/>
        <w:jc w:val="both"/>
        <w:rPr>
          <w:rFonts w:eastAsia="Calibri"/>
          <w:sz w:val="24"/>
          <w:szCs w:val="24"/>
          <w:lang w:eastAsia="en-US"/>
        </w:rPr>
      </w:pPr>
      <w:r w:rsidRPr="001968F9">
        <w:rPr>
          <w:sz w:val="24"/>
          <w:szCs w:val="24"/>
        </w:rPr>
        <w:t>1) заявление о предоставлении муниципальной услуги по форме, согласно приложению № 1 к настоящему Административному регламенту.</w:t>
      </w:r>
    </w:p>
    <w:p w:rsidR="00F37EB5" w:rsidRPr="001968F9" w:rsidRDefault="00F37EB5" w:rsidP="00F37EB5">
      <w:pPr>
        <w:autoSpaceDE w:val="0"/>
        <w:autoSpaceDN w:val="0"/>
        <w:adjustRightInd w:val="0"/>
        <w:ind w:firstLine="709"/>
        <w:jc w:val="both"/>
        <w:rPr>
          <w:sz w:val="24"/>
          <w:szCs w:val="24"/>
        </w:rPr>
      </w:pPr>
      <w:r w:rsidRPr="001968F9">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37EB5" w:rsidRPr="001968F9" w:rsidRDefault="00F37EB5" w:rsidP="00F37EB5">
      <w:pPr>
        <w:autoSpaceDE w:val="0"/>
        <w:autoSpaceDN w:val="0"/>
        <w:adjustRightInd w:val="0"/>
        <w:ind w:firstLine="709"/>
        <w:jc w:val="both"/>
        <w:rPr>
          <w:sz w:val="24"/>
          <w:szCs w:val="24"/>
        </w:rPr>
      </w:pPr>
      <w:r w:rsidRPr="001968F9">
        <w:rPr>
          <w:sz w:val="24"/>
          <w:szCs w:val="24"/>
        </w:rPr>
        <w:t>В заявлении также указывается один из следующих способов направления результата предоставления муниципальной услуги:</w:t>
      </w:r>
    </w:p>
    <w:p w:rsidR="00F37EB5" w:rsidRPr="001968F9" w:rsidRDefault="00CB3C0D" w:rsidP="00F37EB5">
      <w:pPr>
        <w:autoSpaceDE w:val="0"/>
        <w:autoSpaceDN w:val="0"/>
        <w:adjustRightInd w:val="0"/>
        <w:ind w:firstLine="709"/>
        <w:jc w:val="both"/>
        <w:rPr>
          <w:sz w:val="24"/>
          <w:szCs w:val="24"/>
        </w:rPr>
      </w:pPr>
      <w:r w:rsidRPr="001968F9">
        <w:rPr>
          <w:sz w:val="24"/>
          <w:szCs w:val="24"/>
        </w:rPr>
        <w:t xml:space="preserve">- </w:t>
      </w:r>
      <w:r w:rsidR="00F37EB5" w:rsidRPr="001968F9">
        <w:rPr>
          <w:sz w:val="24"/>
          <w:szCs w:val="24"/>
        </w:rPr>
        <w:t>в форме электронного документа в личном кабинете на ЕПГУ;</w:t>
      </w:r>
    </w:p>
    <w:p w:rsidR="00F37EB5" w:rsidRPr="001968F9" w:rsidRDefault="00CB3C0D" w:rsidP="00F37EB5">
      <w:pPr>
        <w:autoSpaceDE w:val="0"/>
        <w:autoSpaceDN w:val="0"/>
        <w:adjustRightInd w:val="0"/>
        <w:ind w:firstLine="709"/>
        <w:jc w:val="both"/>
        <w:rPr>
          <w:sz w:val="24"/>
          <w:szCs w:val="24"/>
        </w:rPr>
      </w:pPr>
      <w:r w:rsidRPr="001968F9">
        <w:rPr>
          <w:sz w:val="24"/>
          <w:szCs w:val="24"/>
        </w:rPr>
        <w:t xml:space="preserve">- </w:t>
      </w:r>
      <w:r w:rsidR="00F37EB5" w:rsidRPr="001968F9">
        <w:rPr>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F37EB5" w:rsidRPr="001968F9" w:rsidRDefault="00CB3C0D" w:rsidP="00F37EB5">
      <w:pPr>
        <w:autoSpaceDE w:val="0"/>
        <w:autoSpaceDN w:val="0"/>
        <w:adjustRightInd w:val="0"/>
        <w:ind w:firstLine="709"/>
        <w:jc w:val="both"/>
        <w:rPr>
          <w:sz w:val="24"/>
          <w:szCs w:val="24"/>
        </w:rPr>
      </w:pPr>
      <w:r w:rsidRPr="001968F9">
        <w:rPr>
          <w:sz w:val="24"/>
          <w:szCs w:val="24"/>
        </w:rPr>
        <w:t xml:space="preserve">- </w:t>
      </w:r>
      <w:r w:rsidR="00F37EB5" w:rsidRPr="001968F9">
        <w:rPr>
          <w:sz w:val="24"/>
          <w:szCs w:val="24"/>
        </w:rPr>
        <w:t>на бумажном носителе в Уполномоченном органе, многофункциональном центре;</w:t>
      </w:r>
    </w:p>
    <w:p w:rsidR="00F37EB5" w:rsidRPr="001968F9" w:rsidRDefault="00F37EB5" w:rsidP="00F37EB5">
      <w:pPr>
        <w:autoSpaceDE w:val="0"/>
        <w:autoSpaceDN w:val="0"/>
        <w:adjustRightInd w:val="0"/>
        <w:ind w:firstLine="709"/>
        <w:jc w:val="both"/>
        <w:rPr>
          <w:sz w:val="24"/>
          <w:szCs w:val="24"/>
        </w:rPr>
      </w:pPr>
      <w:r w:rsidRPr="001968F9">
        <w:rPr>
          <w:sz w:val="24"/>
          <w:szCs w:val="24"/>
        </w:rPr>
        <w:t>2)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формируется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257E4" w:rsidRDefault="00F37EB5" w:rsidP="003257E4">
      <w:pPr>
        <w:autoSpaceDE w:val="0"/>
        <w:autoSpaceDN w:val="0"/>
        <w:adjustRightInd w:val="0"/>
        <w:ind w:firstLine="709"/>
        <w:jc w:val="both"/>
        <w:rPr>
          <w:sz w:val="24"/>
          <w:szCs w:val="24"/>
        </w:rPr>
      </w:pPr>
      <w:r w:rsidRPr="001968F9">
        <w:rPr>
          <w:sz w:val="24"/>
          <w:szCs w:val="24"/>
        </w:rPr>
        <w:t>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ЭП правомочного должностного лица организации, а документ, выданный физическим лицом, - усиленной квалифицированной ЭП нотариуса с приложением файла открепленной усиленной квалифицированной ЭП в формате sig.</w:t>
      </w:r>
    </w:p>
    <w:p w:rsidR="00F37EB5" w:rsidRPr="001968F9" w:rsidRDefault="00F37EB5" w:rsidP="00DC6152">
      <w:pPr>
        <w:autoSpaceDE w:val="0"/>
        <w:autoSpaceDN w:val="0"/>
        <w:adjustRightInd w:val="0"/>
        <w:ind w:firstLine="709"/>
        <w:jc w:val="both"/>
        <w:rPr>
          <w:bCs/>
          <w:color w:val="000000"/>
          <w:sz w:val="24"/>
          <w:szCs w:val="24"/>
        </w:rPr>
      </w:pPr>
      <w:r w:rsidRPr="001968F9">
        <w:rPr>
          <w:bCs/>
          <w:color w:val="000000"/>
          <w:sz w:val="24"/>
          <w:szCs w:val="24"/>
        </w:rPr>
        <w:t>4) правоустанавливающий документ на объект, в котором размещается</w:t>
      </w:r>
      <w:r w:rsidR="00DC6152">
        <w:rPr>
          <w:bCs/>
          <w:color w:val="000000"/>
          <w:sz w:val="24"/>
          <w:szCs w:val="24"/>
        </w:rPr>
        <w:t xml:space="preserve"> </w:t>
      </w:r>
      <w:r w:rsidRPr="001968F9">
        <w:rPr>
          <w:bCs/>
          <w:color w:val="000000"/>
          <w:sz w:val="24"/>
          <w:szCs w:val="24"/>
        </w:rPr>
        <w:t>заявитель (в случае, если необходимые документы и сведения о правах на объект отсутствуют в ЕГРН);</w:t>
      </w:r>
    </w:p>
    <w:p w:rsidR="00F37EB5" w:rsidRPr="001968F9" w:rsidRDefault="00F37EB5" w:rsidP="00263E91">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5) согласие собственника (законного владельца) на размещение информационной вывески (в случае, если для установки вывески используется</w:t>
      </w:r>
      <w:r w:rsidR="00263E91" w:rsidRPr="001968F9">
        <w:rPr>
          <w:rFonts w:ascii="Times New Roman" w:hAnsi="Times New Roman"/>
          <w:bCs/>
          <w:color w:val="000000"/>
          <w:sz w:val="24"/>
          <w:szCs w:val="24"/>
        </w:rPr>
        <w:t xml:space="preserve"> </w:t>
      </w:r>
      <w:r w:rsidRPr="001968F9">
        <w:rPr>
          <w:rFonts w:ascii="Times New Roman" w:hAnsi="Times New Roman"/>
          <w:bCs/>
          <w:color w:val="000000"/>
          <w:sz w:val="24"/>
          <w:szCs w:val="24"/>
        </w:rPr>
        <w:t>имущество иных лиц);</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6) дизайн-проект.</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2.4.2. Документ, удостоверяющий личность заявителя, представителя.</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37EB5" w:rsidRPr="001968F9" w:rsidRDefault="00F37EB5" w:rsidP="00263E91">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В случае если документ, подтверждающий полномочия заявителя выдан</w:t>
      </w:r>
      <w:r w:rsidR="00263E91" w:rsidRPr="001968F9">
        <w:rPr>
          <w:rFonts w:ascii="Times New Roman" w:hAnsi="Times New Roman"/>
          <w:bCs/>
          <w:color w:val="000000"/>
          <w:sz w:val="24"/>
          <w:szCs w:val="24"/>
        </w:rPr>
        <w:t xml:space="preserve"> </w:t>
      </w:r>
      <w:r w:rsidRPr="001968F9">
        <w:rPr>
          <w:rFonts w:ascii="Times New Roman" w:hAnsi="Times New Roman"/>
          <w:bCs/>
          <w:color w:val="000000"/>
          <w:sz w:val="24"/>
          <w:szCs w:val="24"/>
        </w:rPr>
        <w:t>юридическим лицом – должен быть подписан усиленной квалификационной электронной подписью уполномоченного лица, выдавшего документ.</w:t>
      </w:r>
    </w:p>
    <w:p w:rsidR="00F37EB5" w:rsidRPr="001968F9" w:rsidRDefault="00F37EB5" w:rsidP="00263E91">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В случае если документ, подтверждающий полномочия заявителя выдан</w:t>
      </w:r>
      <w:r w:rsidR="00263E91" w:rsidRPr="001968F9">
        <w:rPr>
          <w:rFonts w:ascii="Times New Roman" w:hAnsi="Times New Roman"/>
          <w:bCs/>
          <w:color w:val="000000"/>
          <w:sz w:val="24"/>
          <w:szCs w:val="24"/>
        </w:rPr>
        <w:t xml:space="preserve"> </w:t>
      </w:r>
      <w:r w:rsidRPr="001968F9">
        <w:rPr>
          <w:rFonts w:ascii="Times New Roman" w:hAnsi="Times New Roman"/>
          <w:bCs/>
          <w:color w:val="000000"/>
          <w:sz w:val="24"/>
          <w:szCs w:val="24"/>
        </w:rPr>
        <w:t>индивидуальным предпринимателем – должен быть подписан усиленной квалификационной электронной подписью индивидуального предпринимателя.</w:t>
      </w:r>
    </w:p>
    <w:p w:rsidR="00F37EB5" w:rsidRPr="001968F9" w:rsidRDefault="00F37EB5" w:rsidP="00263E91">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lastRenderedPageBreak/>
        <w:t>В случае если документ, подтверждающий полномочия заявителя выдан</w:t>
      </w:r>
      <w:r w:rsidR="00263E91" w:rsidRPr="001968F9">
        <w:rPr>
          <w:rFonts w:ascii="Times New Roman" w:hAnsi="Times New Roman"/>
          <w:bCs/>
          <w:color w:val="000000"/>
          <w:sz w:val="24"/>
          <w:szCs w:val="24"/>
        </w:rPr>
        <w:t xml:space="preserve"> </w:t>
      </w:r>
      <w:r w:rsidRPr="001968F9">
        <w:rPr>
          <w:rFonts w:ascii="Times New Roman" w:hAnsi="Times New Roman"/>
          <w:bCs/>
          <w:color w:val="000000"/>
          <w:sz w:val="24"/>
          <w:szCs w:val="24"/>
        </w:rPr>
        <w:t>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F37EB5" w:rsidRPr="001968F9" w:rsidRDefault="00F37EB5" w:rsidP="00F37EB5">
      <w:pPr>
        <w:ind w:firstLine="709"/>
        <w:jc w:val="both"/>
        <w:rPr>
          <w:rFonts w:eastAsia="Calibri"/>
          <w:color w:val="000000"/>
          <w:sz w:val="24"/>
          <w:szCs w:val="24"/>
          <w:lang w:eastAsia="en-US"/>
        </w:rPr>
      </w:pPr>
    </w:p>
    <w:p w:rsidR="00F37EB5" w:rsidRPr="001968F9" w:rsidRDefault="00F37EB5" w:rsidP="003257E4">
      <w:pPr>
        <w:ind w:firstLine="708"/>
        <w:jc w:val="center"/>
        <w:rPr>
          <w:b/>
          <w:bCs/>
          <w:sz w:val="24"/>
          <w:szCs w:val="24"/>
        </w:rPr>
      </w:pPr>
      <w:r w:rsidRPr="001968F9">
        <w:rPr>
          <w:b/>
          <w:bCs/>
          <w:sz w:val="24"/>
          <w:szCs w:val="24"/>
        </w:rPr>
        <w:t>2.5.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37EB5" w:rsidRPr="001968F9" w:rsidRDefault="00F37EB5" w:rsidP="00F37EB5">
      <w:pPr>
        <w:widowControl w:val="0"/>
        <w:ind w:firstLine="708"/>
        <w:jc w:val="both"/>
        <w:rPr>
          <w:sz w:val="24"/>
          <w:szCs w:val="24"/>
        </w:rPr>
      </w:pPr>
      <w:r w:rsidRPr="001968F9">
        <w:rPr>
          <w:sz w:val="24"/>
          <w:szCs w:val="24"/>
        </w:rPr>
        <w:t>2.5.1.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F37EB5" w:rsidRPr="001968F9" w:rsidRDefault="00F37EB5" w:rsidP="00F37EB5">
      <w:pPr>
        <w:widowControl w:val="0"/>
        <w:ind w:firstLine="708"/>
        <w:jc w:val="both"/>
        <w:rPr>
          <w:sz w:val="24"/>
          <w:szCs w:val="24"/>
        </w:rPr>
      </w:pPr>
      <w:r w:rsidRPr="001968F9">
        <w:rPr>
          <w:sz w:val="24"/>
          <w:szCs w:val="24"/>
        </w:rPr>
        <w:t xml:space="preserve"> 2.5.2. Заявителям обеспечивается возможность представления заявления и прилагаемых документов в форме электронных документов посредством ЕПГУ.</w:t>
      </w:r>
    </w:p>
    <w:p w:rsidR="00F37EB5" w:rsidRPr="001968F9" w:rsidRDefault="00F37EB5" w:rsidP="00F37EB5">
      <w:pPr>
        <w:widowControl w:val="0"/>
        <w:ind w:firstLine="708"/>
        <w:jc w:val="both"/>
        <w:rPr>
          <w:sz w:val="24"/>
          <w:szCs w:val="24"/>
        </w:rPr>
      </w:pPr>
      <w:r w:rsidRPr="001968F9">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F37EB5" w:rsidRPr="001968F9" w:rsidRDefault="00F37EB5" w:rsidP="00F37EB5">
      <w:pPr>
        <w:widowControl w:val="0"/>
        <w:ind w:firstLine="708"/>
        <w:jc w:val="both"/>
        <w:rPr>
          <w:sz w:val="24"/>
          <w:szCs w:val="24"/>
        </w:rPr>
      </w:pPr>
      <w:r w:rsidRPr="001968F9">
        <w:rPr>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F37EB5" w:rsidRPr="001968F9" w:rsidRDefault="00F37EB5" w:rsidP="00F37EB5">
      <w:pPr>
        <w:widowControl w:val="0"/>
        <w:ind w:firstLine="708"/>
        <w:jc w:val="both"/>
        <w:rPr>
          <w:sz w:val="24"/>
          <w:szCs w:val="24"/>
        </w:rPr>
      </w:pPr>
      <w:r w:rsidRPr="001968F9">
        <w:rPr>
          <w:sz w:val="24"/>
          <w:szCs w:val="24"/>
        </w:rPr>
        <w:t>Результаты предоставления муниципальной услуги, указанные в пункте 2.12.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F37EB5" w:rsidRPr="003257E4" w:rsidRDefault="00F37EB5" w:rsidP="00F37EB5">
      <w:pPr>
        <w:widowControl w:val="0"/>
        <w:ind w:firstLine="708"/>
        <w:jc w:val="both"/>
        <w:rPr>
          <w:sz w:val="24"/>
          <w:szCs w:val="24"/>
        </w:rPr>
      </w:pPr>
      <w:r w:rsidRPr="001968F9">
        <w:rPr>
          <w:sz w:val="24"/>
          <w:szCs w:val="24"/>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w:t>
      </w:r>
      <w:r w:rsidR="00DC6152">
        <w:rPr>
          <w:sz w:val="24"/>
          <w:szCs w:val="24"/>
        </w:rPr>
        <w:t>6.4</w:t>
      </w:r>
      <w:r w:rsidRPr="003257E4">
        <w:rPr>
          <w:sz w:val="24"/>
          <w:szCs w:val="24"/>
        </w:rPr>
        <w:t xml:space="preserve"> настоящего Административного регламента.</w:t>
      </w:r>
    </w:p>
    <w:p w:rsidR="00F37EB5" w:rsidRPr="001968F9" w:rsidRDefault="00F37EB5" w:rsidP="00F37EB5">
      <w:pPr>
        <w:widowControl w:val="0"/>
        <w:ind w:firstLine="708"/>
        <w:jc w:val="both"/>
        <w:rPr>
          <w:sz w:val="24"/>
          <w:szCs w:val="24"/>
        </w:rPr>
      </w:pPr>
      <w:r w:rsidRPr="001968F9">
        <w:rPr>
          <w:sz w:val="24"/>
          <w:szCs w:val="24"/>
        </w:rPr>
        <w:t>Электронные документы представляются в следующих форматах:</w:t>
      </w:r>
    </w:p>
    <w:p w:rsidR="00F37EB5" w:rsidRPr="001968F9" w:rsidRDefault="00F37EB5" w:rsidP="00F37EB5">
      <w:pPr>
        <w:widowControl w:val="0"/>
        <w:ind w:firstLine="708"/>
        <w:jc w:val="both"/>
        <w:rPr>
          <w:sz w:val="24"/>
          <w:szCs w:val="24"/>
        </w:rPr>
      </w:pPr>
      <w:r w:rsidRPr="001968F9">
        <w:rPr>
          <w:sz w:val="24"/>
          <w:szCs w:val="24"/>
        </w:rPr>
        <w:t>а)</w:t>
      </w:r>
      <w:r w:rsidRPr="001968F9">
        <w:rPr>
          <w:sz w:val="24"/>
          <w:szCs w:val="24"/>
        </w:rPr>
        <w:tab/>
        <w:t>xml - для формализованных документов;</w:t>
      </w:r>
    </w:p>
    <w:p w:rsidR="00F37EB5" w:rsidRPr="001968F9" w:rsidRDefault="00F37EB5" w:rsidP="00F37EB5">
      <w:pPr>
        <w:widowControl w:val="0"/>
        <w:ind w:firstLine="708"/>
        <w:jc w:val="both"/>
        <w:rPr>
          <w:sz w:val="24"/>
          <w:szCs w:val="24"/>
        </w:rPr>
      </w:pPr>
      <w:r w:rsidRPr="001968F9">
        <w:rPr>
          <w:sz w:val="24"/>
          <w:szCs w:val="24"/>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F37EB5" w:rsidRPr="001968F9" w:rsidRDefault="00F37EB5" w:rsidP="00F37EB5">
      <w:pPr>
        <w:widowControl w:val="0"/>
        <w:ind w:firstLine="708"/>
        <w:jc w:val="both"/>
        <w:rPr>
          <w:sz w:val="24"/>
          <w:szCs w:val="24"/>
        </w:rPr>
      </w:pPr>
      <w:r w:rsidRPr="001968F9">
        <w:rPr>
          <w:sz w:val="24"/>
          <w:szCs w:val="24"/>
        </w:rPr>
        <w:t>в) xls, xlsx, ods - для документов, содержащих расчеты;</w:t>
      </w:r>
    </w:p>
    <w:p w:rsidR="00F37EB5" w:rsidRPr="001968F9" w:rsidRDefault="00F37EB5" w:rsidP="00F37EB5">
      <w:pPr>
        <w:widowControl w:val="0"/>
        <w:ind w:firstLine="708"/>
        <w:jc w:val="both"/>
        <w:rPr>
          <w:sz w:val="24"/>
          <w:szCs w:val="24"/>
        </w:rPr>
      </w:pPr>
      <w:r w:rsidRPr="001968F9">
        <w:rPr>
          <w:sz w:val="24"/>
          <w:szCs w:val="24"/>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37EB5" w:rsidRPr="001968F9" w:rsidRDefault="00F37EB5" w:rsidP="00F37EB5">
      <w:pPr>
        <w:widowControl w:val="0"/>
        <w:ind w:firstLine="708"/>
        <w:jc w:val="both"/>
        <w:rPr>
          <w:sz w:val="24"/>
          <w:szCs w:val="24"/>
        </w:rPr>
      </w:pPr>
      <w:r w:rsidRPr="001968F9">
        <w:rPr>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F37EB5" w:rsidRPr="001968F9" w:rsidRDefault="00F37EB5" w:rsidP="00F37EB5">
      <w:pPr>
        <w:widowControl w:val="0"/>
        <w:ind w:firstLine="708"/>
        <w:jc w:val="both"/>
        <w:rPr>
          <w:sz w:val="24"/>
          <w:szCs w:val="24"/>
        </w:rPr>
      </w:pPr>
      <w:r w:rsidRPr="001968F9">
        <w:rPr>
          <w:sz w:val="24"/>
          <w:szCs w:val="24"/>
        </w:rPr>
        <w:t xml:space="preserve"> «черно-белый» (при отсутствии в документе графических изображений и (или) цветного текста);</w:t>
      </w:r>
    </w:p>
    <w:p w:rsidR="00F37EB5" w:rsidRPr="001968F9" w:rsidRDefault="00F37EB5" w:rsidP="00F37EB5">
      <w:pPr>
        <w:widowControl w:val="0"/>
        <w:ind w:firstLine="708"/>
        <w:jc w:val="both"/>
        <w:rPr>
          <w:sz w:val="24"/>
          <w:szCs w:val="24"/>
        </w:rPr>
      </w:pPr>
      <w:r w:rsidRPr="001968F9">
        <w:rPr>
          <w:sz w:val="24"/>
          <w:szCs w:val="24"/>
        </w:rPr>
        <w:t xml:space="preserve"> «оттенки серого» (при наличии в документе графических изображений, отличных от цветного графического изображения);</w:t>
      </w:r>
    </w:p>
    <w:p w:rsidR="00F37EB5" w:rsidRPr="001968F9" w:rsidRDefault="00F37EB5" w:rsidP="00F37EB5">
      <w:pPr>
        <w:widowControl w:val="0"/>
        <w:ind w:firstLine="708"/>
        <w:jc w:val="both"/>
        <w:rPr>
          <w:sz w:val="24"/>
          <w:szCs w:val="24"/>
        </w:rPr>
      </w:pPr>
      <w:r w:rsidRPr="001968F9">
        <w:rPr>
          <w:sz w:val="24"/>
          <w:szCs w:val="24"/>
        </w:rPr>
        <w:t xml:space="preserve"> «цветной» или «режим полной цветопередачи» (при наличии в документе цветных графических изображений либо цветного текста);</w:t>
      </w:r>
    </w:p>
    <w:p w:rsidR="00F37EB5" w:rsidRPr="001968F9" w:rsidRDefault="00F37EB5" w:rsidP="00F37EB5">
      <w:pPr>
        <w:widowControl w:val="0"/>
        <w:ind w:firstLine="708"/>
        <w:jc w:val="both"/>
        <w:rPr>
          <w:sz w:val="24"/>
          <w:szCs w:val="24"/>
        </w:rPr>
      </w:pPr>
      <w:r w:rsidRPr="001968F9">
        <w:rPr>
          <w:sz w:val="24"/>
          <w:szCs w:val="24"/>
        </w:rPr>
        <w:t xml:space="preserve"> сохранением всех аутентичных признаков подлинности, а именно: графической подписи лица, печати, углового штампа бланка;</w:t>
      </w:r>
    </w:p>
    <w:p w:rsidR="00F37EB5" w:rsidRPr="001968F9" w:rsidRDefault="00F37EB5" w:rsidP="00F37EB5">
      <w:pPr>
        <w:widowControl w:val="0"/>
        <w:ind w:firstLine="708"/>
        <w:jc w:val="both"/>
        <w:rPr>
          <w:sz w:val="24"/>
          <w:szCs w:val="24"/>
        </w:rPr>
      </w:pPr>
      <w:r w:rsidRPr="001968F9">
        <w:rPr>
          <w:sz w:val="24"/>
          <w:szCs w:val="24"/>
        </w:rPr>
        <w:lastRenderedPageBreak/>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F37EB5" w:rsidRPr="001968F9" w:rsidRDefault="00F37EB5" w:rsidP="00F37EB5">
      <w:pPr>
        <w:widowControl w:val="0"/>
        <w:ind w:firstLine="708"/>
        <w:jc w:val="both"/>
        <w:rPr>
          <w:sz w:val="24"/>
          <w:szCs w:val="24"/>
        </w:rPr>
      </w:pPr>
      <w:r w:rsidRPr="001968F9">
        <w:rPr>
          <w:sz w:val="24"/>
          <w:szCs w:val="24"/>
        </w:rPr>
        <w:t>Электронные документы должны обеспечивать:</w:t>
      </w:r>
    </w:p>
    <w:p w:rsidR="00F37EB5" w:rsidRPr="001968F9" w:rsidRDefault="00F37EB5" w:rsidP="00F37EB5">
      <w:pPr>
        <w:widowControl w:val="0"/>
        <w:ind w:firstLine="708"/>
        <w:jc w:val="both"/>
        <w:rPr>
          <w:sz w:val="24"/>
          <w:szCs w:val="24"/>
        </w:rPr>
      </w:pPr>
      <w:r w:rsidRPr="001968F9">
        <w:rPr>
          <w:sz w:val="24"/>
          <w:szCs w:val="24"/>
        </w:rPr>
        <w:t xml:space="preserve"> возможность идентифицировать документ и количество листов в документе;</w:t>
      </w:r>
    </w:p>
    <w:p w:rsidR="00F37EB5" w:rsidRPr="001968F9" w:rsidRDefault="00F37EB5" w:rsidP="00F37EB5">
      <w:pPr>
        <w:widowControl w:val="0"/>
        <w:ind w:firstLine="708"/>
        <w:jc w:val="both"/>
        <w:rPr>
          <w:sz w:val="24"/>
          <w:szCs w:val="24"/>
        </w:rPr>
      </w:pPr>
      <w:r w:rsidRPr="001968F9">
        <w:rPr>
          <w:sz w:val="24"/>
          <w:szCs w:val="24"/>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37EB5" w:rsidRPr="001968F9" w:rsidRDefault="00F37EB5" w:rsidP="00F37EB5">
      <w:pPr>
        <w:pStyle w:val="2"/>
        <w:shd w:val="clear" w:color="auto" w:fill="auto"/>
        <w:tabs>
          <w:tab w:val="left" w:pos="1077"/>
        </w:tabs>
        <w:spacing w:line="322" w:lineRule="exact"/>
        <w:ind w:left="20" w:firstLine="720"/>
        <w:jc w:val="both"/>
      </w:pPr>
      <w:r w:rsidRPr="001968F9">
        <w:t xml:space="preserve">Документы, подлежащие представлению в форматах </w:t>
      </w:r>
      <w:r w:rsidRPr="001968F9">
        <w:rPr>
          <w:lang w:val="en-US" w:eastAsia="en-US" w:bidi="en-US"/>
        </w:rPr>
        <w:t>xls</w:t>
      </w:r>
      <w:r w:rsidRPr="001968F9">
        <w:rPr>
          <w:lang w:eastAsia="en-US" w:bidi="en-US"/>
        </w:rPr>
        <w:t xml:space="preserve">, </w:t>
      </w:r>
      <w:r w:rsidRPr="001968F9">
        <w:rPr>
          <w:lang w:val="en-US" w:eastAsia="en-US" w:bidi="en-US"/>
        </w:rPr>
        <w:t>xlsx</w:t>
      </w:r>
      <w:r w:rsidRPr="001968F9">
        <w:rPr>
          <w:lang w:eastAsia="en-US" w:bidi="en-US"/>
        </w:rPr>
        <w:t xml:space="preserve"> </w:t>
      </w:r>
      <w:r w:rsidRPr="001968F9">
        <w:t xml:space="preserve">или </w:t>
      </w:r>
      <w:r w:rsidRPr="001968F9">
        <w:rPr>
          <w:lang w:val="en-US" w:eastAsia="en-US" w:bidi="en-US"/>
        </w:rPr>
        <w:t>ods</w:t>
      </w:r>
      <w:r w:rsidRPr="001968F9">
        <w:rPr>
          <w:lang w:eastAsia="en-US" w:bidi="en-US"/>
        </w:rPr>
        <w:t xml:space="preserve">, </w:t>
      </w:r>
      <w:r w:rsidRPr="001968F9">
        <w:t>формируются в виде отдельного электронного документа.</w:t>
      </w:r>
    </w:p>
    <w:p w:rsidR="00F37EB5" w:rsidRPr="001968F9" w:rsidRDefault="00F37EB5" w:rsidP="00F37EB5">
      <w:pPr>
        <w:jc w:val="both"/>
        <w:rPr>
          <w:bCs/>
          <w:color w:val="000000"/>
          <w:sz w:val="24"/>
          <w:szCs w:val="24"/>
        </w:rPr>
      </w:pPr>
    </w:p>
    <w:p w:rsidR="00F37EB5" w:rsidRDefault="00F37EB5" w:rsidP="003257E4">
      <w:pPr>
        <w:pStyle w:val="ConsPlusNormal"/>
        <w:ind w:firstLine="708"/>
        <w:jc w:val="center"/>
        <w:rPr>
          <w:rFonts w:ascii="Times New Roman" w:hAnsi="Times New Roman"/>
          <w:b/>
          <w:bCs/>
          <w:color w:val="000000"/>
          <w:sz w:val="24"/>
          <w:szCs w:val="24"/>
        </w:rPr>
      </w:pPr>
      <w:r w:rsidRPr="001968F9">
        <w:rPr>
          <w:rFonts w:ascii="Times New Roman" w:hAnsi="Times New Roman"/>
          <w:b/>
          <w:bCs/>
          <w:color w:val="000000"/>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07F95" w:rsidRDefault="00F07F95" w:rsidP="00F07F95">
      <w:pPr>
        <w:tabs>
          <w:tab w:val="left" w:pos="1276"/>
        </w:tabs>
        <w:ind w:left="709"/>
        <w:jc w:val="both"/>
        <w:rPr>
          <w:sz w:val="24"/>
          <w:szCs w:val="24"/>
        </w:rPr>
      </w:pPr>
      <w:r w:rsidRPr="00BE78ED">
        <w:rPr>
          <w:bCs/>
          <w:color w:val="000000"/>
          <w:sz w:val="24"/>
          <w:szCs w:val="24"/>
        </w:rPr>
        <w:t>2.6.1</w:t>
      </w:r>
      <w:r w:rsidRPr="00F07F95">
        <w:rPr>
          <w:sz w:val="24"/>
          <w:szCs w:val="24"/>
          <w:lang w:eastAsia="ru-RU"/>
        </w:rPr>
        <w:t xml:space="preserve"> </w:t>
      </w:r>
      <w:r w:rsidRPr="00471EAD">
        <w:rPr>
          <w:sz w:val="24"/>
          <w:szCs w:val="24"/>
        </w:rPr>
        <w:t xml:space="preserve">Перечень документов, необходимых для предоставления </w:t>
      </w:r>
      <w:r>
        <w:rPr>
          <w:sz w:val="24"/>
          <w:szCs w:val="24"/>
        </w:rPr>
        <w:t>муниципальной услуги:</w:t>
      </w:r>
    </w:p>
    <w:p w:rsidR="00F07F95" w:rsidRDefault="00F07F95" w:rsidP="00F07F95">
      <w:pPr>
        <w:tabs>
          <w:tab w:val="left" w:pos="1276"/>
        </w:tabs>
        <w:ind w:firstLine="709"/>
        <w:jc w:val="both"/>
        <w:rPr>
          <w:sz w:val="24"/>
          <w:szCs w:val="24"/>
          <w:lang w:eastAsia="ru-RU"/>
        </w:rPr>
      </w:pPr>
      <w:r>
        <w:rPr>
          <w:sz w:val="24"/>
          <w:szCs w:val="24"/>
          <w:lang w:eastAsia="ru-RU"/>
        </w:rPr>
        <w:t>- выписка из единого реестра индивидуальных предпринимателей, юридических лиц;</w:t>
      </w:r>
    </w:p>
    <w:p w:rsidR="00BE78ED" w:rsidRDefault="00BE78ED" w:rsidP="00F07F95">
      <w:pPr>
        <w:tabs>
          <w:tab w:val="left" w:pos="1276"/>
        </w:tabs>
        <w:ind w:firstLine="709"/>
        <w:jc w:val="both"/>
        <w:rPr>
          <w:sz w:val="24"/>
          <w:szCs w:val="24"/>
          <w:lang w:eastAsia="ru-RU"/>
        </w:rPr>
      </w:pPr>
      <w:r>
        <w:rPr>
          <w:sz w:val="24"/>
          <w:szCs w:val="24"/>
          <w:lang w:eastAsia="ru-RU"/>
        </w:rPr>
        <w:t>- выписка из ЕГРН.</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2.6.</w:t>
      </w:r>
      <w:r w:rsidR="00BE78ED">
        <w:rPr>
          <w:rFonts w:ascii="Times New Roman" w:hAnsi="Times New Roman"/>
          <w:bCs/>
          <w:color w:val="000000"/>
          <w:sz w:val="24"/>
          <w:szCs w:val="24"/>
        </w:rPr>
        <w:t>2</w:t>
      </w:r>
      <w:r w:rsidRPr="001968F9">
        <w:rPr>
          <w:rFonts w:ascii="Times New Roman" w:hAnsi="Times New Roman"/>
          <w:bCs/>
          <w:color w:val="000000"/>
          <w:sz w:val="24"/>
          <w:szCs w:val="24"/>
        </w:rPr>
        <w:t>. При предоставлении муниципальной услуги запрещается требовать от заявителя:</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7EB5" w:rsidRPr="001968F9" w:rsidRDefault="00F37EB5"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б) Представления документов и информации, которые в соответствии с нормативными правовыми актами Российской Федерации и (указать наименование субъекта Российской Федерации), муниципальными правовыми актами (указать наименование органа государственной власти)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37EB5" w:rsidRPr="001968F9" w:rsidRDefault="00BE78ED" w:rsidP="00F37EB5">
      <w:pPr>
        <w:pStyle w:val="ConsPlusNormal"/>
        <w:ind w:firstLine="708"/>
        <w:jc w:val="both"/>
        <w:rPr>
          <w:rFonts w:ascii="Times New Roman" w:hAnsi="Times New Roman"/>
          <w:bCs/>
          <w:color w:val="000000"/>
          <w:sz w:val="24"/>
          <w:szCs w:val="24"/>
        </w:rPr>
      </w:pPr>
      <w:r>
        <w:rPr>
          <w:rFonts w:ascii="Times New Roman" w:hAnsi="Times New Roman"/>
          <w:bCs/>
          <w:color w:val="000000"/>
          <w:sz w:val="24"/>
          <w:szCs w:val="24"/>
        </w:rPr>
        <w:t>2.6.3</w:t>
      </w:r>
      <w:r w:rsidR="00F37EB5" w:rsidRPr="001968F9">
        <w:rPr>
          <w:rFonts w:ascii="Times New Roman" w:hAnsi="Times New Roman"/>
          <w:bCs/>
          <w:color w:val="00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37EB5" w:rsidRPr="001968F9" w:rsidRDefault="00263E91"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 xml:space="preserve">- </w:t>
      </w:r>
      <w:r w:rsidR="00F37EB5" w:rsidRPr="001968F9">
        <w:rPr>
          <w:rFonts w:ascii="Times New Roman" w:hAnsi="Times New Roman"/>
          <w:bCs/>
          <w:color w:val="000000"/>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37EB5" w:rsidRPr="001968F9" w:rsidRDefault="00263E91"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 xml:space="preserve">- </w:t>
      </w:r>
      <w:r w:rsidR="00F37EB5" w:rsidRPr="001968F9">
        <w:rPr>
          <w:rFonts w:ascii="Times New Roman" w:hAnsi="Times New Roman"/>
          <w:bCs/>
          <w:color w:val="000000"/>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37EB5" w:rsidRPr="001968F9" w:rsidRDefault="00263E91"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 xml:space="preserve">- </w:t>
      </w:r>
      <w:r w:rsidR="00F37EB5" w:rsidRPr="001968F9">
        <w:rPr>
          <w:rFonts w:ascii="Times New Roman" w:hAnsi="Times New Roman"/>
          <w:bCs/>
          <w:color w:val="000000"/>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37EB5" w:rsidRPr="001968F9" w:rsidRDefault="00263E91" w:rsidP="00F37EB5">
      <w:pPr>
        <w:pStyle w:val="ConsPlusNormal"/>
        <w:ind w:firstLine="708"/>
        <w:jc w:val="both"/>
        <w:rPr>
          <w:rFonts w:ascii="Times New Roman" w:hAnsi="Times New Roman"/>
          <w:bCs/>
          <w:color w:val="000000"/>
          <w:sz w:val="24"/>
          <w:szCs w:val="24"/>
        </w:rPr>
      </w:pPr>
      <w:r w:rsidRPr="001968F9">
        <w:rPr>
          <w:rFonts w:ascii="Times New Roman" w:hAnsi="Times New Roman"/>
          <w:bCs/>
          <w:color w:val="000000"/>
          <w:sz w:val="24"/>
          <w:szCs w:val="24"/>
        </w:rPr>
        <w:t xml:space="preserve">- </w:t>
      </w:r>
      <w:r w:rsidR="00F37EB5" w:rsidRPr="001968F9">
        <w:rPr>
          <w:rFonts w:ascii="Times New Roman" w:hAnsi="Times New Roman"/>
          <w:bCs/>
          <w:color w:val="000000"/>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w:t>
      </w:r>
      <w:r w:rsidR="00F37EB5" w:rsidRPr="001968F9">
        <w:rPr>
          <w:rFonts w:ascii="Times New Roman" w:hAnsi="Times New Roman"/>
          <w:bCs/>
          <w:color w:val="000000"/>
          <w:sz w:val="24"/>
          <w:szCs w:val="24"/>
        </w:rPr>
        <w:lastRenderedPageBreak/>
        <w:t>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37EB5" w:rsidRPr="001968F9" w:rsidRDefault="00F37EB5" w:rsidP="00F37EB5">
      <w:pPr>
        <w:pStyle w:val="ConsPlusNormal"/>
        <w:ind w:firstLine="708"/>
        <w:jc w:val="both"/>
        <w:rPr>
          <w:rFonts w:ascii="Times New Roman" w:hAnsi="Times New Roman"/>
          <w:bCs/>
          <w:color w:val="000000"/>
          <w:sz w:val="24"/>
          <w:szCs w:val="24"/>
        </w:rPr>
      </w:pPr>
    </w:p>
    <w:p w:rsidR="00F37EB5" w:rsidRPr="001968F9" w:rsidRDefault="00F37EB5" w:rsidP="003257E4">
      <w:pPr>
        <w:widowControl w:val="0"/>
        <w:ind w:firstLine="709"/>
        <w:jc w:val="center"/>
        <w:rPr>
          <w:rFonts w:eastAsia="Calibri"/>
          <w:b/>
          <w:bCs/>
          <w:sz w:val="24"/>
          <w:szCs w:val="24"/>
        </w:rPr>
      </w:pPr>
      <w:r w:rsidRPr="001968F9">
        <w:rPr>
          <w:rFonts w:eastAsia="Calibri"/>
          <w:b/>
          <w:bCs/>
          <w:sz w:val="24"/>
          <w:szCs w:val="24"/>
        </w:rPr>
        <w:t>2.7. Срок и порядок регистрации запроса заявителя о предоставлении муниципальной услуги, в том числе в электронной форме</w:t>
      </w:r>
    </w:p>
    <w:p w:rsidR="00F37EB5" w:rsidRPr="003257E4" w:rsidRDefault="00F37EB5" w:rsidP="003257E4">
      <w:pPr>
        <w:ind w:firstLine="708"/>
        <w:jc w:val="both"/>
        <w:rPr>
          <w:bCs/>
          <w:sz w:val="24"/>
          <w:szCs w:val="24"/>
        </w:rPr>
      </w:pPr>
      <w:r w:rsidRPr="001968F9">
        <w:rPr>
          <w:bCs/>
          <w:color w:val="000000"/>
          <w:sz w:val="24"/>
          <w:szCs w:val="24"/>
          <w:lang w:eastAsia="ru-RU"/>
        </w:rPr>
        <w:t xml:space="preserve">2.7.1. Срок регистрации заявления о предоставлении муниципальной услуги </w:t>
      </w:r>
      <w:r w:rsidRPr="001968F9">
        <w:rPr>
          <w:bCs/>
          <w:color w:val="000000"/>
          <w:sz w:val="24"/>
          <w:szCs w:val="24"/>
        </w:rPr>
        <w:t>в Уполномоченном</w:t>
      </w:r>
      <w:r w:rsidR="00DC6152">
        <w:rPr>
          <w:bCs/>
          <w:color w:val="000000"/>
          <w:sz w:val="24"/>
          <w:szCs w:val="24"/>
        </w:rPr>
        <w:t xml:space="preserve"> органе</w:t>
      </w:r>
      <w:r w:rsidRPr="001968F9">
        <w:rPr>
          <w:bCs/>
          <w:color w:val="000000"/>
          <w:sz w:val="24"/>
          <w:szCs w:val="24"/>
        </w:rPr>
        <w:t xml:space="preserve"> осуществляется не позднее одного рабочего дня, следующего за днем его </w:t>
      </w:r>
      <w:r w:rsidRPr="003257E4">
        <w:rPr>
          <w:bCs/>
          <w:sz w:val="24"/>
          <w:szCs w:val="24"/>
        </w:rPr>
        <w:t>поступления.</w:t>
      </w:r>
    </w:p>
    <w:p w:rsidR="00F37EB5" w:rsidRPr="003257E4" w:rsidRDefault="00F37EB5" w:rsidP="003257E4">
      <w:pPr>
        <w:pStyle w:val="2"/>
        <w:shd w:val="clear" w:color="auto" w:fill="auto"/>
        <w:spacing w:line="240" w:lineRule="auto"/>
        <w:ind w:left="20" w:firstLine="720"/>
        <w:jc w:val="both"/>
        <w:rPr>
          <w:bCs/>
          <w:color w:val="auto"/>
          <w:spacing w:val="0"/>
          <w:lang w:eastAsia="zh-CN" w:bidi="ar-SA"/>
        </w:rPr>
      </w:pPr>
      <w:r w:rsidRPr="003257E4">
        <w:rPr>
          <w:bCs/>
          <w:color w:val="auto"/>
          <w:spacing w:val="0"/>
          <w:lang w:eastAsia="zh-CN" w:bidi="ar-SA"/>
        </w:rPr>
        <w:t>В случае наличия оснований для отказа в приеме документов, необходимых для предоставления муниципальной услуги, указанных в пункте 2.4.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w:t>
      </w:r>
    </w:p>
    <w:p w:rsidR="00F37EB5" w:rsidRPr="001968F9" w:rsidRDefault="00F37EB5" w:rsidP="00F37EB5">
      <w:pPr>
        <w:ind w:firstLine="709"/>
        <w:jc w:val="both"/>
        <w:rPr>
          <w:bCs/>
          <w:color w:val="000000"/>
          <w:sz w:val="24"/>
          <w:szCs w:val="24"/>
        </w:rPr>
      </w:pPr>
    </w:p>
    <w:p w:rsidR="00F37EB5" w:rsidRPr="001968F9" w:rsidRDefault="00F37EB5" w:rsidP="003257E4">
      <w:pPr>
        <w:ind w:firstLine="708"/>
        <w:jc w:val="center"/>
        <w:rPr>
          <w:b/>
          <w:color w:val="000000"/>
          <w:sz w:val="24"/>
          <w:szCs w:val="24"/>
        </w:rPr>
      </w:pPr>
      <w:r w:rsidRPr="001968F9">
        <w:rPr>
          <w:b/>
          <w:color w:val="000000"/>
          <w:sz w:val="24"/>
          <w:szCs w:val="24"/>
        </w:rPr>
        <w:t>2.8.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F37EB5" w:rsidRPr="001968F9" w:rsidRDefault="00F37EB5" w:rsidP="00F37EB5">
      <w:pPr>
        <w:ind w:firstLine="709"/>
        <w:jc w:val="both"/>
        <w:rPr>
          <w:rFonts w:eastAsia="Calibri"/>
          <w:bCs/>
          <w:color w:val="000000"/>
          <w:sz w:val="24"/>
          <w:szCs w:val="24"/>
          <w:lang w:eastAsia="en-US"/>
        </w:rPr>
      </w:pPr>
      <w:r w:rsidRPr="001968F9">
        <w:rPr>
          <w:bCs/>
          <w:color w:val="000000"/>
          <w:sz w:val="24"/>
          <w:szCs w:val="24"/>
        </w:rPr>
        <w:t xml:space="preserve">2.8.1. Срок предоставления услуги составляет </w:t>
      </w:r>
      <w:r w:rsidRPr="001968F9">
        <w:rPr>
          <w:rFonts w:eastAsia="Calibri"/>
          <w:bCs/>
          <w:color w:val="000000"/>
          <w:sz w:val="24"/>
          <w:szCs w:val="24"/>
          <w:lang w:eastAsia="en-US"/>
        </w:rPr>
        <w:t>не более десяти рабочих дней после получения заявления на установку информационной вывески, согласование дизайн-проекта размещения вывески Уполномоченным органом.</w:t>
      </w:r>
    </w:p>
    <w:p w:rsidR="00F37EB5" w:rsidRPr="001968F9" w:rsidRDefault="00F37EB5" w:rsidP="00F37EB5">
      <w:pPr>
        <w:ind w:firstLine="709"/>
        <w:jc w:val="both"/>
        <w:rPr>
          <w:rFonts w:eastAsia="Calibri"/>
          <w:bCs/>
          <w:color w:val="000000"/>
          <w:sz w:val="24"/>
          <w:szCs w:val="24"/>
          <w:lang w:eastAsia="en-US"/>
        </w:rPr>
      </w:pPr>
      <w:r w:rsidRPr="001968F9">
        <w:rPr>
          <w:rFonts w:eastAsia="Calibri"/>
          <w:bCs/>
          <w:color w:val="000000"/>
          <w:sz w:val="24"/>
          <w:szCs w:val="24"/>
          <w:lang w:eastAsia="en-US"/>
        </w:rPr>
        <w:t xml:space="preserve">Заявление на </w:t>
      </w:r>
      <w:r w:rsidRPr="001968F9">
        <w:rPr>
          <w:color w:val="000000"/>
          <w:sz w:val="24"/>
          <w:szCs w:val="24"/>
        </w:rPr>
        <w:t>установку информационной вывески, согласовании дизайн-проекта размещения вывески</w:t>
      </w:r>
      <w:r w:rsidRPr="001968F9">
        <w:rPr>
          <w:rFonts w:eastAsia="Calibri"/>
          <w:bCs/>
          <w:color w:val="000000"/>
          <w:sz w:val="24"/>
          <w:szCs w:val="24"/>
          <w:lang w:eastAsia="en-US"/>
        </w:rPr>
        <w:t xml:space="preserve"> считается полученным Уполномоченным органом со дня его регистрации.</w:t>
      </w:r>
    </w:p>
    <w:p w:rsidR="00F37EB5" w:rsidRPr="001968F9" w:rsidRDefault="00F37EB5" w:rsidP="00F37EB5">
      <w:pPr>
        <w:ind w:firstLine="709"/>
        <w:jc w:val="both"/>
        <w:rPr>
          <w:rFonts w:eastAsia="Calibri"/>
          <w:bCs/>
          <w:color w:val="000000"/>
          <w:sz w:val="24"/>
          <w:szCs w:val="24"/>
          <w:lang w:eastAsia="en-US"/>
        </w:rPr>
      </w:pPr>
    </w:p>
    <w:p w:rsidR="00F37EB5" w:rsidRPr="001968F9" w:rsidRDefault="00F37EB5" w:rsidP="003257E4">
      <w:pPr>
        <w:widowControl w:val="0"/>
        <w:ind w:firstLine="709"/>
        <w:jc w:val="center"/>
        <w:rPr>
          <w:b/>
          <w:bCs/>
          <w:color w:val="000000"/>
          <w:sz w:val="24"/>
          <w:szCs w:val="24"/>
          <w:lang w:eastAsia="ru-RU"/>
        </w:rPr>
      </w:pPr>
      <w:r w:rsidRPr="001968F9">
        <w:rPr>
          <w:b/>
          <w:bCs/>
          <w:color w:val="000000"/>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2.9.1. Основаниями для отказа в приеме к рассмотрению документов, необходимых для предоставления муниципальной услуги, являются:</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а) уведомление подано в орган местного самоуправления в полномочия которых не входит предоставление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б) неполное заполнение полей в форме уведомления, в том числе в интерактивной форме уведомления на ЕПГУ;</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в) представление неполного комплекта документов, необходимых для предоставления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г) представленные документы утратили силу на момент обращения за услугой;</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lastRenderedPageBreak/>
        <w:t>ж) документы, необходимые для предоставления услуги, поданы в электронной форме с нарушением установленных требований;</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37EB5" w:rsidRPr="001968F9" w:rsidRDefault="00F37EB5" w:rsidP="00F37EB5">
      <w:pPr>
        <w:widowControl w:val="0"/>
        <w:tabs>
          <w:tab w:val="left" w:pos="567"/>
        </w:tabs>
        <w:ind w:firstLine="709"/>
        <w:contextualSpacing/>
        <w:jc w:val="center"/>
        <w:rPr>
          <w:b/>
          <w:bCs/>
          <w:color w:val="00B0F0"/>
          <w:sz w:val="24"/>
          <w:szCs w:val="24"/>
        </w:rPr>
      </w:pPr>
    </w:p>
    <w:p w:rsidR="00F37EB5" w:rsidRPr="001968F9" w:rsidRDefault="00F37EB5" w:rsidP="003257E4">
      <w:pPr>
        <w:widowControl w:val="0"/>
        <w:tabs>
          <w:tab w:val="left" w:pos="567"/>
        </w:tabs>
        <w:ind w:firstLine="709"/>
        <w:contextualSpacing/>
        <w:jc w:val="center"/>
        <w:rPr>
          <w:b/>
          <w:bCs/>
          <w:sz w:val="24"/>
          <w:szCs w:val="24"/>
        </w:rPr>
      </w:pPr>
      <w:r w:rsidRPr="001968F9">
        <w:rPr>
          <w:b/>
          <w:bCs/>
          <w:sz w:val="24"/>
          <w:szCs w:val="24"/>
        </w:rPr>
        <w:t>2.10. Исчерпывающий перечень оснований для приостановления или отказа в предоставлении муниципальной услуги</w:t>
      </w:r>
    </w:p>
    <w:p w:rsidR="00F37EB5" w:rsidRPr="001968F9" w:rsidRDefault="00F37EB5" w:rsidP="00435DAE">
      <w:pPr>
        <w:autoSpaceDE w:val="0"/>
        <w:autoSpaceDN w:val="0"/>
        <w:adjustRightInd w:val="0"/>
        <w:ind w:firstLine="708"/>
        <w:jc w:val="both"/>
        <w:rPr>
          <w:bCs/>
          <w:sz w:val="24"/>
          <w:szCs w:val="24"/>
        </w:rPr>
      </w:pPr>
      <w:r w:rsidRPr="001968F9">
        <w:rPr>
          <w:bCs/>
          <w:sz w:val="24"/>
          <w:szCs w:val="24"/>
        </w:rPr>
        <w:t>2.10.1. Оснований для приостановления предоставления муниципальной</w:t>
      </w:r>
      <w:r w:rsidR="00435DAE" w:rsidRPr="001968F9">
        <w:rPr>
          <w:bCs/>
          <w:sz w:val="24"/>
          <w:szCs w:val="24"/>
        </w:rPr>
        <w:t xml:space="preserve"> </w:t>
      </w:r>
      <w:r w:rsidRPr="001968F9">
        <w:rPr>
          <w:bCs/>
          <w:sz w:val="24"/>
          <w:szCs w:val="24"/>
        </w:rPr>
        <w:t>услуги законодательством Российской Федерации не предусмотрено.</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2.10.2. Основания для отказа в предоставлении муниципальной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а) документы (сведения), представленные заявителем, противоречат документам (сведениям), полученным в рамках межведомственного взаимодействия;</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б) отсутствие согласия собственника (законного владельца) на размещение информационной вывески;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в) отсутствие у заявителя прав на товарный знак, указанный в дизайн-проекте размещения вывески;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г) несоответствие представленного заявителем дизайн-проекта размещения вывески требованиям правил размещения и содержания информационных вывесок</w:t>
      </w:r>
      <w:r w:rsidR="00DC6152">
        <w:rPr>
          <w:bCs/>
          <w:sz w:val="24"/>
          <w:szCs w:val="24"/>
        </w:rPr>
        <w:t>, установленные положением о порядке распространения наружной рекламы и информации на территории Еткульского муниципального района</w:t>
      </w:r>
      <w:r w:rsidRPr="001968F9">
        <w:rPr>
          <w:bCs/>
          <w:sz w:val="24"/>
          <w:szCs w:val="24"/>
        </w:rPr>
        <w:t>.</w:t>
      </w:r>
    </w:p>
    <w:p w:rsidR="00F37EB5" w:rsidRPr="001968F9" w:rsidRDefault="00F37EB5" w:rsidP="00F37EB5">
      <w:pPr>
        <w:autoSpaceDE w:val="0"/>
        <w:autoSpaceDN w:val="0"/>
        <w:adjustRightInd w:val="0"/>
        <w:ind w:firstLine="708"/>
        <w:jc w:val="both"/>
        <w:rPr>
          <w:bCs/>
          <w:sz w:val="24"/>
          <w:szCs w:val="24"/>
        </w:rPr>
      </w:pPr>
    </w:p>
    <w:p w:rsidR="00F37EB5" w:rsidRPr="001968F9" w:rsidRDefault="00F37EB5" w:rsidP="003257E4">
      <w:pPr>
        <w:autoSpaceDE w:val="0"/>
        <w:autoSpaceDN w:val="0"/>
        <w:adjustRightInd w:val="0"/>
        <w:ind w:firstLine="708"/>
        <w:jc w:val="center"/>
        <w:rPr>
          <w:b/>
          <w:bCs/>
          <w:sz w:val="24"/>
          <w:szCs w:val="24"/>
        </w:rPr>
      </w:pPr>
      <w:r w:rsidRPr="001968F9">
        <w:rPr>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2.11.1. Услуги, необходимые и обязательные для предоставления муниципальной услуги, отсутствуют.</w:t>
      </w:r>
    </w:p>
    <w:p w:rsidR="00F37EB5" w:rsidRPr="001968F9" w:rsidRDefault="00F37EB5" w:rsidP="00F37EB5">
      <w:pPr>
        <w:ind w:firstLine="709"/>
        <w:jc w:val="both"/>
        <w:rPr>
          <w:b/>
          <w:bCs/>
          <w:color w:val="000000"/>
          <w:sz w:val="24"/>
          <w:szCs w:val="24"/>
        </w:rPr>
      </w:pPr>
    </w:p>
    <w:p w:rsidR="00F37EB5" w:rsidRPr="001968F9" w:rsidRDefault="00F37EB5" w:rsidP="003257E4">
      <w:pPr>
        <w:ind w:firstLine="709"/>
        <w:jc w:val="center"/>
        <w:rPr>
          <w:b/>
          <w:bCs/>
          <w:sz w:val="24"/>
          <w:szCs w:val="24"/>
        </w:rPr>
      </w:pPr>
      <w:r w:rsidRPr="001968F9">
        <w:rPr>
          <w:b/>
          <w:bCs/>
          <w:sz w:val="24"/>
          <w:szCs w:val="24"/>
        </w:rPr>
        <w:t>2.12. Описание результата предоставления муниципальной услуги</w:t>
      </w:r>
    </w:p>
    <w:p w:rsidR="00F37EB5" w:rsidRPr="001968F9" w:rsidRDefault="00F37EB5" w:rsidP="00F37EB5">
      <w:pPr>
        <w:pStyle w:val="2"/>
        <w:shd w:val="clear" w:color="auto" w:fill="auto"/>
        <w:spacing w:line="322" w:lineRule="exact"/>
        <w:ind w:firstLine="709"/>
        <w:jc w:val="both"/>
      </w:pPr>
      <w:r w:rsidRPr="001968F9">
        <w:t>2.12.1. Результатом предоставления муниципальной услуги является:</w:t>
      </w:r>
    </w:p>
    <w:p w:rsidR="00F37EB5" w:rsidRPr="001968F9" w:rsidRDefault="00F37EB5" w:rsidP="00F37EB5">
      <w:pPr>
        <w:pStyle w:val="2"/>
        <w:numPr>
          <w:ilvl w:val="0"/>
          <w:numId w:val="2"/>
        </w:numPr>
        <w:shd w:val="clear" w:color="auto" w:fill="auto"/>
        <w:spacing w:line="322" w:lineRule="exact"/>
        <w:ind w:left="0" w:right="20" w:firstLine="567"/>
        <w:jc w:val="both"/>
      </w:pPr>
      <w:r w:rsidRPr="001968F9">
        <w:t>уведомление о согласовании установки информационной вывески, дизайн - проекта размещения вывески;</w:t>
      </w:r>
    </w:p>
    <w:p w:rsidR="00F37EB5" w:rsidRPr="001968F9" w:rsidRDefault="00F37EB5" w:rsidP="00F37EB5">
      <w:pPr>
        <w:pStyle w:val="2"/>
        <w:numPr>
          <w:ilvl w:val="0"/>
          <w:numId w:val="2"/>
        </w:numPr>
        <w:shd w:val="clear" w:color="auto" w:fill="auto"/>
        <w:spacing w:line="322" w:lineRule="exact"/>
        <w:ind w:left="567" w:firstLine="0"/>
        <w:jc w:val="both"/>
      </w:pPr>
      <w:r w:rsidRPr="001968F9">
        <w:t>отказ в предоставлении услуги.</w:t>
      </w:r>
    </w:p>
    <w:p w:rsidR="00F37EB5" w:rsidRPr="001968F9" w:rsidRDefault="00F37EB5" w:rsidP="00F37EB5">
      <w:pPr>
        <w:ind w:firstLine="709"/>
        <w:jc w:val="both"/>
        <w:rPr>
          <w:bCs/>
          <w:sz w:val="24"/>
          <w:szCs w:val="24"/>
        </w:rPr>
      </w:pPr>
    </w:p>
    <w:p w:rsidR="00F37EB5" w:rsidRPr="001968F9" w:rsidRDefault="00F37EB5" w:rsidP="003257E4">
      <w:pPr>
        <w:widowControl w:val="0"/>
        <w:ind w:firstLine="709"/>
        <w:jc w:val="center"/>
        <w:outlineLvl w:val="2"/>
        <w:rPr>
          <w:rFonts w:eastAsia="Calibri"/>
          <w:b/>
          <w:sz w:val="24"/>
          <w:szCs w:val="24"/>
        </w:rPr>
      </w:pPr>
      <w:r w:rsidRPr="001968F9">
        <w:rPr>
          <w:rFonts w:eastAsia="Calibri"/>
          <w:b/>
          <w:sz w:val="24"/>
          <w:szCs w:val="24"/>
        </w:rPr>
        <w:t>2.13. Порядок, размер и основания взимания государственной пошлины или иной оплаты, взимаемой за предоставление муниципальной услуги</w:t>
      </w:r>
    </w:p>
    <w:p w:rsidR="00F37EB5" w:rsidRPr="001968F9" w:rsidRDefault="00F37EB5" w:rsidP="00F37EB5">
      <w:pPr>
        <w:autoSpaceDE w:val="0"/>
        <w:autoSpaceDN w:val="0"/>
        <w:adjustRightInd w:val="0"/>
        <w:ind w:firstLine="708"/>
        <w:jc w:val="both"/>
        <w:rPr>
          <w:bCs/>
          <w:sz w:val="24"/>
          <w:szCs w:val="24"/>
        </w:rPr>
      </w:pPr>
      <w:r w:rsidRPr="001968F9">
        <w:rPr>
          <w:bCs/>
          <w:sz w:val="24"/>
          <w:szCs w:val="24"/>
        </w:rPr>
        <w:t>2.13.1. Предоставление муниципальной услуги осуществляется бесплатно.</w:t>
      </w:r>
    </w:p>
    <w:p w:rsidR="00F37EB5" w:rsidRPr="001968F9" w:rsidRDefault="00F37EB5" w:rsidP="00F37EB5">
      <w:pPr>
        <w:ind w:firstLine="709"/>
        <w:jc w:val="both"/>
        <w:rPr>
          <w:bCs/>
          <w:color w:val="000000"/>
          <w:sz w:val="24"/>
          <w:szCs w:val="24"/>
        </w:rPr>
      </w:pPr>
    </w:p>
    <w:p w:rsidR="00F37EB5" w:rsidRPr="001968F9" w:rsidRDefault="00F37EB5" w:rsidP="003257E4">
      <w:pPr>
        <w:pStyle w:val="ConsPlusNormal"/>
        <w:ind w:firstLine="709"/>
        <w:jc w:val="center"/>
        <w:rPr>
          <w:rFonts w:ascii="Times New Roman" w:hAnsi="Times New Roman"/>
          <w:b/>
          <w:bCs/>
          <w:sz w:val="24"/>
          <w:szCs w:val="24"/>
        </w:rPr>
      </w:pPr>
      <w:r w:rsidRPr="001968F9">
        <w:rPr>
          <w:rFonts w:ascii="Times New Roman" w:hAnsi="Times New Roman"/>
          <w:b/>
          <w:bCs/>
          <w:sz w:val="24"/>
          <w:szCs w:val="24"/>
        </w:rPr>
        <w:t>2.14. Порядок исправления допущенных опечаток и ошибок в выданных в результате предоставления муниципальной услуги документах</w:t>
      </w:r>
    </w:p>
    <w:p w:rsidR="00F37EB5" w:rsidRPr="001968F9" w:rsidRDefault="00F37EB5" w:rsidP="00F37EB5">
      <w:pPr>
        <w:pStyle w:val="a6"/>
        <w:autoSpaceDE w:val="0"/>
        <w:autoSpaceDN w:val="0"/>
        <w:adjustRightInd w:val="0"/>
        <w:ind w:left="0" w:firstLine="709"/>
        <w:jc w:val="both"/>
        <w:rPr>
          <w:szCs w:val="24"/>
        </w:rPr>
      </w:pPr>
      <w:r w:rsidRPr="001968F9">
        <w:rPr>
          <w:szCs w:val="24"/>
        </w:rPr>
        <w:t>2.14.1. В случае выявления опечаток и ошибок заявитель вправе обратиться в Уполномоченный орган с заявлением в произвольной форме.</w:t>
      </w:r>
    </w:p>
    <w:p w:rsidR="00F37EB5" w:rsidRPr="001968F9" w:rsidRDefault="00F37EB5" w:rsidP="00F37EB5">
      <w:pPr>
        <w:pStyle w:val="a6"/>
        <w:autoSpaceDE w:val="0"/>
        <w:autoSpaceDN w:val="0"/>
        <w:adjustRightInd w:val="0"/>
        <w:ind w:left="0" w:firstLine="709"/>
        <w:jc w:val="both"/>
        <w:rPr>
          <w:szCs w:val="24"/>
        </w:rPr>
      </w:pPr>
      <w:r w:rsidRPr="001968F9">
        <w:rPr>
          <w:szCs w:val="24"/>
        </w:rPr>
        <w:t xml:space="preserve">2.14.2. Исправление допущенных опечаток и ошибок в выданных в результате предоставления </w:t>
      </w:r>
      <w:r w:rsidR="00DC6152">
        <w:rPr>
          <w:szCs w:val="24"/>
        </w:rPr>
        <w:t xml:space="preserve">муниципальной </w:t>
      </w:r>
      <w:r w:rsidRPr="001968F9">
        <w:rPr>
          <w:szCs w:val="24"/>
        </w:rPr>
        <w:t>слуги документах осуществляется в следующем порядке:</w:t>
      </w:r>
    </w:p>
    <w:p w:rsidR="00F37EB5" w:rsidRPr="001968F9" w:rsidRDefault="00F37EB5" w:rsidP="00F37EB5">
      <w:pPr>
        <w:pStyle w:val="a6"/>
        <w:autoSpaceDE w:val="0"/>
        <w:autoSpaceDN w:val="0"/>
        <w:adjustRightInd w:val="0"/>
        <w:ind w:left="0" w:firstLine="709"/>
        <w:jc w:val="both"/>
        <w:rPr>
          <w:szCs w:val="24"/>
        </w:rPr>
      </w:pPr>
      <w:r w:rsidRPr="001968F9">
        <w:rPr>
          <w:szCs w:val="24"/>
        </w:rPr>
        <w:t xml:space="preserve">1) заявитель при обнаружении опечаток и ошибок в документах, выданных в результате предоставления </w:t>
      </w:r>
      <w:r w:rsidR="00DC6152">
        <w:rPr>
          <w:szCs w:val="24"/>
        </w:rPr>
        <w:t>муниципальной</w:t>
      </w:r>
      <w:r w:rsidRPr="001968F9">
        <w:rPr>
          <w:szCs w:val="24"/>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F37EB5" w:rsidRPr="001968F9" w:rsidRDefault="00F37EB5" w:rsidP="00F37EB5">
      <w:pPr>
        <w:pStyle w:val="a6"/>
        <w:autoSpaceDE w:val="0"/>
        <w:autoSpaceDN w:val="0"/>
        <w:adjustRightInd w:val="0"/>
        <w:ind w:left="0" w:firstLine="709"/>
        <w:jc w:val="both"/>
        <w:rPr>
          <w:szCs w:val="24"/>
        </w:rPr>
      </w:pPr>
      <w:r w:rsidRPr="001968F9">
        <w:rPr>
          <w:szCs w:val="24"/>
        </w:rPr>
        <w:lastRenderedPageBreak/>
        <w:t xml:space="preserve">2) уполномоченный орган при получении заявления, указанного в подпункте 2.14.1 настоящего подраздела, рассматривает необходимость внесения соответствующих изменений в документы, являющиеся результатом предоставления </w:t>
      </w:r>
      <w:r w:rsidR="00DC6152">
        <w:rPr>
          <w:szCs w:val="24"/>
        </w:rPr>
        <w:t xml:space="preserve">муниципальной </w:t>
      </w:r>
      <w:r w:rsidRPr="001968F9">
        <w:rPr>
          <w:szCs w:val="24"/>
        </w:rPr>
        <w:t>услуги.</w:t>
      </w:r>
    </w:p>
    <w:p w:rsidR="00F37EB5" w:rsidRPr="001968F9" w:rsidRDefault="00F37EB5" w:rsidP="00F37EB5">
      <w:pPr>
        <w:pStyle w:val="a6"/>
        <w:autoSpaceDE w:val="0"/>
        <w:autoSpaceDN w:val="0"/>
        <w:adjustRightInd w:val="0"/>
        <w:ind w:left="0" w:firstLine="709"/>
        <w:jc w:val="both"/>
        <w:rPr>
          <w:szCs w:val="24"/>
        </w:rPr>
      </w:pPr>
      <w:r w:rsidRPr="001968F9">
        <w:rPr>
          <w:szCs w:val="24"/>
        </w:rPr>
        <w:t xml:space="preserve">3) уполномоченный орган обеспечивает устранение опечаток и ошибок в документах, являющихся результатом предоставления </w:t>
      </w:r>
      <w:r w:rsidR="00DC6152">
        <w:rPr>
          <w:szCs w:val="24"/>
        </w:rPr>
        <w:t xml:space="preserve">муниципальной </w:t>
      </w:r>
      <w:r w:rsidRPr="001968F9">
        <w:rPr>
          <w:szCs w:val="24"/>
        </w:rPr>
        <w:t>услуги.</w:t>
      </w:r>
    </w:p>
    <w:p w:rsidR="00F37EB5" w:rsidRPr="001968F9" w:rsidRDefault="00F37EB5" w:rsidP="00F37EB5">
      <w:pPr>
        <w:pStyle w:val="a6"/>
        <w:autoSpaceDE w:val="0"/>
        <w:autoSpaceDN w:val="0"/>
        <w:adjustRightInd w:val="0"/>
        <w:ind w:left="0" w:firstLine="709"/>
        <w:jc w:val="both"/>
        <w:rPr>
          <w:szCs w:val="24"/>
        </w:rPr>
      </w:pPr>
      <w:r w:rsidRPr="001968F9">
        <w:rPr>
          <w:szCs w:val="24"/>
        </w:rPr>
        <w:t>2.14.3. Срок устранения опечаток и ошибок не должен превышать 3 (трех) рабочих дней с даты регистрации заявле</w:t>
      </w:r>
      <w:r w:rsidR="00DC6152">
        <w:rPr>
          <w:szCs w:val="24"/>
        </w:rPr>
        <w:t>ния, указанного в подпункте 2.14</w:t>
      </w:r>
      <w:r w:rsidRPr="001968F9">
        <w:rPr>
          <w:szCs w:val="24"/>
        </w:rPr>
        <w:t>.1. настоящего подраздела.</w:t>
      </w:r>
    </w:p>
    <w:p w:rsidR="00F37EB5" w:rsidRPr="001968F9" w:rsidRDefault="00F37EB5" w:rsidP="00F37EB5">
      <w:pPr>
        <w:autoSpaceDE w:val="0"/>
        <w:autoSpaceDN w:val="0"/>
        <w:adjustRightInd w:val="0"/>
        <w:jc w:val="both"/>
        <w:rPr>
          <w:sz w:val="24"/>
          <w:szCs w:val="24"/>
        </w:rPr>
      </w:pPr>
    </w:p>
    <w:p w:rsidR="00F37EB5" w:rsidRPr="001968F9" w:rsidRDefault="00F37EB5" w:rsidP="003257E4">
      <w:pPr>
        <w:ind w:firstLine="708"/>
        <w:jc w:val="center"/>
        <w:rPr>
          <w:b/>
          <w:sz w:val="24"/>
          <w:szCs w:val="24"/>
        </w:rPr>
      </w:pPr>
      <w:r w:rsidRPr="001968F9">
        <w:rPr>
          <w:b/>
          <w:sz w:val="24"/>
          <w:szCs w:val="24"/>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37EB5" w:rsidRPr="001968F9" w:rsidRDefault="00F37EB5" w:rsidP="00F37EB5">
      <w:pPr>
        <w:ind w:firstLine="709"/>
        <w:jc w:val="both"/>
        <w:rPr>
          <w:bCs/>
          <w:color w:val="000000"/>
          <w:sz w:val="24"/>
          <w:szCs w:val="24"/>
        </w:rPr>
      </w:pPr>
      <w:r w:rsidRPr="001968F9">
        <w:rPr>
          <w:bCs/>
          <w:color w:val="000000"/>
          <w:sz w:val="24"/>
          <w:szCs w:val="24"/>
        </w:rPr>
        <w:t>2.15.1. Максимальный срок ожидания в очереди при подаче з</w:t>
      </w:r>
      <w:r w:rsidR="00DC6152">
        <w:rPr>
          <w:bCs/>
          <w:color w:val="000000"/>
          <w:sz w:val="24"/>
          <w:szCs w:val="24"/>
        </w:rPr>
        <w:t xml:space="preserve">аявления </w:t>
      </w:r>
      <w:r w:rsidRPr="001968F9">
        <w:rPr>
          <w:bCs/>
          <w:color w:val="000000"/>
          <w:sz w:val="24"/>
          <w:szCs w:val="24"/>
        </w:rPr>
        <w:t xml:space="preserve">о предоставлении муниципальной услуги и при получении результата предоставления </w:t>
      </w:r>
      <w:r w:rsidR="00DC6152">
        <w:rPr>
          <w:bCs/>
          <w:color w:val="000000"/>
          <w:sz w:val="24"/>
          <w:szCs w:val="24"/>
        </w:rPr>
        <w:t xml:space="preserve">муниципальной </w:t>
      </w:r>
      <w:r w:rsidRPr="001968F9">
        <w:rPr>
          <w:bCs/>
          <w:color w:val="000000"/>
          <w:sz w:val="24"/>
          <w:szCs w:val="24"/>
        </w:rPr>
        <w:t>услуги в многофункциональном центре составляет не более 15 минут.</w:t>
      </w:r>
    </w:p>
    <w:p w:rsidR="00F37EB5" w:rsidRPr="001968F9" w:rsidRDefault="00F37EB5" w:rsidP="00F37EB5">
      <w:pPr>
        <w:ind w:firstLine="709"/>
        <w:jc w:val="both"/>
        <w:rPr>
          <w:bCs/>
          <w:color w:val="000000"/>
          <w:sz w:val="24"/>
          <w:szCs w:val="24"/>
        </w:rPr>
      </w:pPr>
    </w:p>
    <w:p w:rsidR="00F37EB5" w:rsidRPr="001968F9" w:rsidRDefault="00F37EB5" w:rsidP="003257E4">
      <w:pPr>
        <w:ind w:firstLine="708"/>
        <w:jc w:val="center"/>
        <w:rPr>
          <w:b/>
          <w:sz w:val="24"/>
          <w:szCs w:val="24"/>
        </w:rPr>
      </w:pPr>
      <w:r w:rsidRPr="001968F9">
        <w:rPr>
          <w:b/>
          <w:sz w:val="24"/>
          <w:szCs w:val="24"/>
        </w:rPr>
        <w:t>2.16. Требования к помещениям, в которых предоставляется муниципальная услуга</w:t>
      </w:r>
    </w:p>
    <w:p w:rsidR="00435DAE" w:rsidRPr="001968F9" w:rsidRDefault="00F37EB5" w:rsidP="00435DAE">
      <w:pPr>
        <w:ind w:firstLine="709"/>
        <w:jc w:val="both"/>
        <w:rPr>
          <w:sz w:val="24"/>
          <w:szCs w:val="24"/>
          <w:lang w:eastAsia="ru-RU" w:bidi="ru-RU"/>
        </w:rPr>
      </w:pPr>
      <w:r w:rsidRPr="001968F9">
        <w:rPr>
          <w:sz w:val="24"/>
          <w:szCs w:val="24"/>
        </w:rPr>
        <w:t xml:space="preserve">2.16.1. </w:t>
      </w:r>
      <w:r w:rsidR="00435DAE" w:rsidRPr="001968F9">
        <w:rPr>
          <w:sz w:val="24"/>
          <w:szCs w:val="24"/>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35DAE" w:rsidRPr="001968F9" w:rsidRDefault="00435DAE" w:rsidP="00435DAE">
      <w:pPr>
        <w:ind w:firstLine="709"/>
        <w:jc w:val="both"/>
        <w:rPr>
          <w:sz w:val="24"/>
          <w:szCs w:val="24"/>
          <w:lang w:eastAsia="ru-RU" w:bidi="ru-RU"/>
        </w:rPr>
      </w:pPr>
      <w:r w:rsidRPr="001968F9">
        <w:rPr>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35DAE" w:rsidRPr="001968F9" w:rsidRDefault="00435DAE" w:rsidP="00435DAE">
      <w:pPr>
        <w:ind w:firstLine="709"/>
        <w:jc w:val="both"/>
        <w:rPr>
          <w:sz w:val="24"/>
          <w:szCs w:val="24"/>
          <w:lang w:eastAsia="ru-RU" w:bidi="ru-RU"/>
        </w:rPr>
      </w:pPr>
      <w:r w:rsidRPr="001968F9">
        <w:rPr>
          <w:sz w:val="24"/>
          <w:szCs w:val="24"/>
          <w:lang w:eastAsia="ru-RU" w:bidi="ru-RU"/>
        </w:rPr>
        <w:t>Для парковки специальных автотранспортных средств инвалидов на стоянке (парковке) выделяется места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35DAE" w:rsidRPr="001968F9" w:rsidRDefault="00435DAE" w:rsidP="00435DAE">
      <w:pPr>
        <w:ind w:firstLine="709"/>
        <w:jc w:val="both"/>
        <w:rPr>
          <w:sz w:val="24"/>
          <w:szCs w:val="24"/>
          <w:lang w:eastAsia="ru-RU" w:bidi="ru-RU"/>
        </w:rPr>
      </w:pPr>
      <w:r w:rsidRPr="001968F9">
        <w:rPr>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435DAE" w:rsidRPr="00435DAE" w:rsidRDefault="00435DAE" w:rsidP="00435DAE">
      <w:pPr>
        <w:widowControl w:val="0"/>
        <w:numPr>
          <w:ilvl w:val="0"/>
          <w:numId w:val="8"/>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наименование;</w:t>
      </w:r>
    </w:p>
    <w:p w:rsidR="00435DAE" w:rsidRPr="00435DAE" w:rsidRDefault="00435DAE" w:rsidP="00435DAE">
      <w:pPr>
        <w:widowControl w:val="0"/>
        <w:numPr>
          <w:ilvl w:val="0"/>
          <w:numId w:val="8"/>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местонахождение и юридический адрес;</w:t>
      </w:r>
    </w:p>
    <w:p w:rsidR="00435DAE" w:rsidRPr="00435DAE" w:rsidRDefault="00435DAE" w:rsidP="00435DAE">
      <w:pPr>
        <w:widowControl w:val="0"/>
        <w:numPr>
          <w:ilvl w:val="0"/>
          <w:numId w:val="8"/>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режим работы;</w:t>
      </w:r>
    </w:p>
    <w:p w:rsidR="00435DAE" w:rsidRPr="00435DAE" w:rsidRDefault="00435DAE" w:rsidP="00435DAE">
      <w:pPr>
        <w:widowControl w:val="0"/>
        <w:numPr>
          <w:ilvl w:val="0"/>
          <w:numId w:val="8"/>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график приема;</w:t>
      </w:r>
    </w:p>
    <w:p w:rsidR="00435DAE" w:rsidRPr="00435DAE" w:rsidRDefault="00435DAE" w:rsidP="00435DAE">
      <w:pPr>
        <w:widowControl w:val="0"/>
        <w:numPr>
          <w:ilvl w:val="0"/>
          <w:numId w:val="8"/>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номера телефонов для справок.</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t>Помещения, в которых предоставляется муниципальная услуга, оснащаются:</w:t>
      </w:r>
    </w:p>
    <w:p w:rsidR="00435DAE" w:rsidRPr="00435DAE" w:rsidRDefault="00435DAE" w:rsidP="00435DAE">
      <w:pPr>
        <w:widowControl w:val="0"/>
        <w:numPr>
          <w:ilvl w:val="0"/>
          <w:numId w:val="9"/>
        </w:numPr>
        <w:tabs>
          <w:tab w:val="left" w:pos="0"/>
          <w:tab w:val="left" w:pos="993"/>
        </w:tabs>
        <w:ind w:left="0" w:firstLine="709"/>
        <w:jc w:val="both"/>
        <w:rPr>
          <w:color w:val="000000"/>
          <w:sz w:val="24"/>
          <w:szCs w:val="24"/>
          <w:lang w:eastAsia="ru-RU" w:bidi="ru-RU"/>
        </w:rPr>
      </w:pPr>
      <w:r w:rsidRPr="00435DAE">
        <w:rPr>
          <w:color w:val="000000"/>
          <w:sz w:val="24"/>
          <w:szCs w:val="24"/>
          <w:lang w:eastAsia="ru-RU" w:bidi="ru-RU"/>
        </w:rPr>
        <w:t>противопожарной системой и средствами пожаротушения;</w:t>
      </w:r>
    </w:p>
    <w:p w:rsidR="00435DAE" w:rsidRPr="00435DAE" w:rsidRDefault="00435DAE" w:rsidP="00435DAE">
      <w:pPr>
        <w:widowControl w:val="0"/>
        <w:numPr>
          <w:ilvl w:val="0"/>
          <w:numId w:val="9"/>
        </w:numPr>
        <w:tabs>
          <w:tab w:val="left" w:pos="0"/>
          <w:tab w:val="left" w:pos="993"/>
        </w:tabs>
        <w:ind w:left="0" w:firstLine="709"/>
        <w:jc w:val="both"/>
        <w:rPr>
          <w:color w:val="000000"/>
          <w:sz w:val="24"/>
          <w:szCs w:val="24"/>
          <w:lang w:eastAsia="ru-RU" w:bidi="ru-RU"/>
        </w:rPr>
      </w:pPr>
      <w:r w:rsidRPr="00435DAE">
        <w:rPr>
          <w:color w:val="000000"/>
          <w:sz w:val="24"/>
          <w:szCs w:val="24"/>
          <w:lang w:eastAsia="ru-RU" w:bidi="ru-RU"/>
        </w:rPr>
        <w:t>системой оповещения о возникновении чрезвычайной ситуации;</w:t>
      </w:r>
    </w:p>
    <w:p w:rsidR="00435DAE" w:rsidRPr="00435DAE" w:rsidRDefault="00435DAE" w:rsidP="00435DAE">
      <w:pPr>
        <w:widowControl w:val="0"/>
        <w:numPr>
          <w:ilvl w:val="0"/>
          <w:numId w:val="9"/>
        </w:numPr>
        <w:tabs>
          <w:tab w:val="left" w:pos="0"/>
          <w:tab w:val="left" w:pos="993"/>
        </w:tabs>
        <w:ind w:left="0" w:firstLine="709"/>
        <w:jc w:val="both"/>
        <w:rPr>
          <w:color w:val="000000"/>
          <w:sz w:val="24"/>
          <w:szCs w:val="24"/>
          <w:lang w:eastAsia="ru-RU" w:bidi="ru-RU"/>
        </w:rPr>
      </w:pPr>
      <w:r w:rsidRPr="00435DAE">
        <w:rPr>
          <w:color w:val="000000"/>
          <w:sz w:val="24"/>
          <w:szCs w:val="24"/>
          <w:lang w:eastAsia="ru-RU" w:bidi="ru-RU"/>
        </w:rPr>
        <w:t>средствами оказания первой медицинской помощи;</w:t>
      </w:r>
    </w:p>
    <w:p w:rsidR="00435DAE" w:rsidRPr="00435DAE" w:rsidRDefault="00435DAE" w:rsidP="00435DAE">
      <w:pPr>
        <w:widowControl w:val="0"/>
        <w:numPr>
          <w:ilvl w:val="0"/>
          <w:numId w:val="9"/>
        </w:numPr>
        <w:tabs>
          <w:tab w:val="left" w:pos="0"/>
          <w:tab w:val="left" w:pos="993"/>
        </w:tabs>
        <w:ind w:left="0" w:firstLine="709"/>
        <w:jc w:val="both"/>
        <w:rPr>
          <w:color w:val="000000"/>
          <w:sz w:val="24"/>
          <w:szCs w:val="24"/>
          <w:lang w:eastAsia="ru-RU" w:bidi="ru-RU"/>
        </w:rPr>
      </w:pPr>
      <w:r w:rsidRPr="00435DAE">
        <w:rPr>
          <w:color w:val="000000"/>
          <w:sz w:val="24"/>
          <w:szCs w:val="24"/>
          <w:lang w:eastAsia="ru-RU" w:bidi="ru-RU"/>
        </w:rPr>
        <w:t>туалетными комнатами для посетителей.</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435DAE" w:rsidRPr="00435DAE" w:rsidRDefault="00435DAE" w:rsidP="00435DAE">
      <w:pPr>
        <w:widowControl w:val="0"/>
        <w:tabs>
          <w:tab w:val="left" w:pos="-142"/>
          <w:tab w:val="left" w:pos="1134"/>
        </w:tabs>
        <w:ind w:firstLine="709"/>
        <w:jc w:val="both"/>
        <w:rPr>
          <w:color w:val="000000"/>
          <w:sz w:val="24"/>
          <w:szCs w:val="24"/>
          <w:lang w:eastAsia="ru-RU" w:bidi="ru-RU"/>
        </w:rPr>
      </w:pPr>
      <w:r w:rsidRPr="00435DAE">
        <w:rPr>
          <w:color w:val="000000"/>
          <w:sz w:val="24"/>
          <w:szCs w:val="24"/>
          <w:lang w:eastAsia="ru-RU" w:bidi="ru-RU"/>
        </w:rPr>
        <w:t>Места приема Заявителей оборудуются информационными табличками (вывесками) с указанием:</w:t>
      </w:r>
    </w:p>
    <w:p w:rsidR="00435DAE" w:rsidRPr="00435DAE" w:rsidRDefault="00435DAE" w:rsidP="00435DAE">
      <w:pPr>
        <w:widowControl w:val="0"/>
        <w:numPr>
          <w:ilvl w:val="0"/>
          <w:numId w:val="10"/>
        </w:numPr>
        <w:tabs>
          <w:tab w:val="left" w:pos="-142"/>
          <w:tab w:val="left" w:pos="993"/>
          <w:tab w:val="left" w:pos="1134"/>
        </w:tabs>
        <w:ind w:left="0" w:firstLine="709"/>
        <w:jc w:val="both"/>
        <w:rPr>
          <w:color w:val="000000"/>
          <w:sz w:val="24"/>
          <w:szCs w:val="24"/>
          <w:lang w:eastAsia="ru-RU" w:bidi="ru-RU"/>
        </w:rPr>
      </w:pPr>
      <w:r w:rsidRPr="00435DAE">
        <w:rPr>
          <w:color w:val="000000"/>
          <w:sz w:val="24"/>
          <w:szCs w:val="24"/>
          <w:lang w:eastAsia="ru-RU" w:bidi="ru-RU"/>
        </w:rPr>
        <w:t xml:space="preserve"> номера кабинета и наименования отдела;</w:t>
      </w:r>
    </w:p>
    <w:p w:rsidR="00435DAE" w:rsidRPr="00435DAE" w:rsidRDefault="00435DAE" w:rsidP="00435DAE">
      <w:pPr>
        <w:widowControl w:val="0"/>
        <w:numPr>
          <w:ilvl w:val="0"/>
          <w:numId w:val="10"/>
        </w:numPr>
        <w:tabs>
          <w:tab w:val="left" w:pos="-142"/>
          <w:tab w:val="left" w:pos="993"/>
          <w:tab w:val="left" w:pos="1134"/>
        </w:tabs>
        <w:ind w:left="0" w:firstLine="709"/>
        <w:jc w:val="both"/>
        <w:rPr>
          <w:color w:val="000000"/>
          <w:sz w:val="24"/>
          <w:szCs w:val="24"/>
          <w:lang w:eastAsia="ru-RU" w:bidi="ru-RU"/>
        </w:rPr>
      </w:pPr>
      <w:r w:rsidRPr="00435DAE">
        <w:rPr>
          <w:color w:val="000000"/>
          <w:sz w:val="24"/>
          <w:szCs w:val="24"/>
          <w:lang w:eastAsia="ru-RU" w:bidi="ru-RU"/>
        </w:rPr>
        <w:t xml:space="preserve"> фамилии, имени и отчества (последнее – при наличии), должности ответственного лица за прием документов;</w:t>
      </w:r>
    </w:p>
    <w:p w:rsidR="00435DAE" w:rsidRPr="00435DAE" w:rsidRDefault="00435DAE" w:rsidP="00435DAE">
      <w:pPr>
        <w:widowControl w:val="0"/>
        <w:numPr>
          <w:ilvl w:val="0"/>
          <w:numId w:val="10"/>
        </w:numPr>
        <w:tabs>
          <w:tab w:val="left" w:pos="-142"/>
          <w:tab w:val="left" w:pos="993"/>
          <w:tab w:val="left" w:pos="1134"/>
        </w:tabs>
        <w:ind w:left="0" w:firstLine="709"/>
        <w:jc w:val="both"/>
        <w:rPr>
          <w:color w:val="000000"/>
          <w:sz w:val="24"/>
          <w:szCs w:val="24"/>
          <w:lang w:eastAsia="ru-RU" w:bidi="ru-RU"/>
        </w:rPr>
      </w:pPr>
      <w:r w:rsidRPr="00435DAE">
        <w:rPr>
          <w:color w:val="000000"/>
          <w:sz w:val="24"/>
          <w:szCs w:val="24"/>
          <w:lang w:eastAsia="ru-RU" w:bidi="ru-RU"/>
        </w:rPr>
        <w:t xml:space="preserve"> графика приема Заявителей.</w:t>
      </w:r>
    </w:p>
    <w:p w:rsidR="00435DAE" w:rsidRPr="00435DAE" w:rsidRDefault="00435DAE" w:rsidP="00435DAE">
      <w:pPr>
        <w:widowControl w:val="0"/>
        <w:tabs>
          <w:tab w:val="left" w:pos="-142"/>
          <w:tab w:val="left" w:pos="993"/>
        </w:tabs>
        <w:ind w:firstLine="709"/>
        <w:jc w:val="both"/>
        <w:rPr>
          <w:color w:val="000000"/>
          <w:sz w:val="24"/>
          <w:szCs w:val="24"/>
          <w:lang w:eastAsia="ru-RU" w:bidi="ru-RU"/>
        </w:rPr>
      </w:pPr>
      <w:r w:rsidRPr="00435DAE">
        <w:rPr>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35DAE" w:rsidRPr="00435DAE" w:rsidRDefault="00435DAE" w:rsidP="00435DAE">
      <w:pPr>
        <w:widowControl w:val="0"/>
        <w:tabs>
          <w:tab w:val="left" w:pos="0"/>
        </w:tabs>
        <w:ind w:firstLine="709"/>
        <w:jc w:val="both"/>
        <w:rPr>
          <w:color w:val="000000"/>
          <w:sz w:val="24"/>
          <w:szCs w:val="24"/>
          <w:lang w:eastAsia="ru-RU" w:bidi="ru-RU"/>
        </w:rPr>
      </w:pPr>
      <w:r w:rsidRPr="00435DAE">
        <w:rPr>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35DAE" w:rsidRPr="00435DAE" w:rsidRDefault="00435DAE" w:rsidP="00435DAE">
      <w:pPr>
        <w:widowControl w:val="0"/>
        <w:tabs>
          <w:tab w:val="left" w:pos="0"/>
          <w:tab w:val="left" w:pos="993"/>
        </w:tabs>
        <w:ind w:firstLine="709"/>
        <w:jc w:val="both"/>
        <w:rPr>
          <w:color w:val="000000"/>
          <w:sz w:val="24"/>
          <w:szCs w:val="24"/>
          <w:lang w:eastAsia="ru-RU" w:bidi="ru-RU"/>
        </w:rPr>
      </w:pPr>
      <w:r w:rsidRPr="00435DAE">
        <w:rPr>
          <w:color w:val="000000"/>
          <w:sz w:val="24"/>
          <w:szCs w:val="24"/>
          <w:lang w:eastAsia="ru-RU" w:bidi="ru-RU"/>
        </w:rPr>
        <w:t>При предоставлении муниципальной услуги инвалидам обеспечиваются:</w:t>
      </w:r>
    </w:p>
    <w:p w:rsidR="00435DAE" w:rsidRPr="00435DAE" w:rsidRDefault="00435DAE" w:rsidP="00435DAE">
      <w:pPr>
        <w:widowControl w:val="0"/>
        <w:numPr>
          <w:ilvl w:val="0"/>
          <w:numId w:val="11"/>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 xml:space="preserve"> возможность беспрепятственного доступа к объекту (зданию, помещению), в котором предоставляется муниципальная услуга;</w:t>
      </w:r>
    </w:p>
    <w:p w:rsidR="00435DAE" w:rsidRPr="00435DAE" w:rsidRDefault="00435DAE" w:rsidP="00435DAE">
      <w:pPr>
        <w:widowControl w:val="0"/>
        <w:numPr>
          <w:ilvl w:val="0"/>
          <w:numId w:val="11"/>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35DAE" w:rsidRPr="00435DAE" w:rsidRDefault="00435DAE" w:rsidP="00435DAE">
      <w:pPr>
        <w:widowControl w:val="0"/>
        <w:numPr>
          <w:ilvl w:val="0"/>
          <w:numId w:val="11"/>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 xml:space="preserve"> сопровождение инвалидов, имеющих стойкие расстройства функции зрения и самостоятельного передвижения;</w:t>
      </w:r>
    </w:p>
    <w:p w:rsidR="00435DAE" w:rsidRPr="00435DAE" w:rsidRDefault="00435DAE" w:rsidP="00435DAE">
      <w:pPr>
        <w:widowControl w:val="0"/>
        <w:numPr>
          <w:ilvl w:val="0"/>
          <w:numId w:val="11"/>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государственной услуге с учетом ограничений их жизнедеятельности;</w:t>
      </w:r>
    </w:p>
    <w:p w:rsidR="00435DAE" w:rsidRPr="00435DAE" w:rsidRDefault="00435DAE" w:rsidP="00435DAE">
      <w:pPr>
        <w:widowControl w:val="0"/>
        <w:numPr>
          <w:ilvl w:val="0"/>
          <w:numId w:val="11"/>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35DAE" w:rsidRPr="00435DAE" w:rsidRDefault="00435DAE" w:rsidP="00435DAE">
      <w:pPr>
        <w:widowControl w:val="0"/>
        <w:numPr>
          <w:ilvl w:val="0"/>
          <w:numId w:val="11"/>
        </w:numPr>
        <w:tabs>
          <w:tab w:val="left" w:pos="0"/>
          <w:tab w:val="left" w:pos="1134"/>
        </w:tabs>
        <w:ind w:left="0" w:firstLine="709"/>
        <w:jc w:val="both"/>
        <w:rPr>
          <w:color w:val="000000"/>
          <w:sz w:val="24"/>
          <w:szCs w:val="24"/>
          <w:lang w:eastAsia="ru-RU" w:bidi="ru-RU"/>
        </w:rPr>
      </w:pPr>
      <w:r w:rsidRPr="00435DAE">
        <w:rPr>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F37EB5" w:rsidRPr="001968F9" w:rsidRDefault="00F37EB5" w:rsidP="00435DAE">
      <w:pPr>
        <w:ind w:firstLine="709"/>
        <w:jc w:val="both"/>
        <w:rPr>
          <w:color w:val="000000"/>
          <w:sz w:val="24"/>
          <w:szCs w:val="24"/>
        </w:rPr>
      </w:pPr>
    </w:p>
    <w:p w:rsidR="00F37EB5" w:rsidRPr="001968F9" w:rsidRDefault="00F37EB5" w:rsidP="003257E4">
      <w:pPr>
        <w:widowControl w:val="0"/>
        <w:ind w:firstLine="709"/>
        <w:jc w:val="center"/>
        <w:rPr>
          <w:color w:val="000000"/>
          <w:sz w:val="24"/>
          <w:szCs w:val="24"/>
        </w:rPr>
      </w:pPr>
      <w:r w:rsidRPr="001968F9">
        <w:rPr>
          <w:b/>
          <w:bCs/>
          <w:sz w:val="24"/>
          <w:szCs w:val="24"/>
        </w:rPr>
        <w:t>2.17. Показатели доступности и качества муниципальной услуги</w:t>
      </w:r>
    </w:p>
    <w:p w:rsidR="00F37EB5" w:rsidRPr="001968F9" w:rsidRDefault="00F37EB5" w:rsidP="00F37EB5">
      <w:pPr>
        <w:ind w:firstLine="709"/>
        <w:jc w:val="both"/>
        <w:rPr>
          <w:bCs/>
          <w:color w:val="000000"/>
          <w:sz w:val="24"/>
          <w:szCs w:val="24"/>
        </w:rPr>
      </w:pPr>
      <w:r w:rsidRPr="001968F9">
        <w:rPr>
          <w:bCs/>
          <w:color w:val="000000"/>
          <w:sz w:val="24"/>
          <w:szCs w:val="24"/>
        </w:rPr>
        <w:t>2.17.1. Основными показателями доступности предоставления муниципальной услуги являются:</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возможность получения заявителем уведомлений о предоставлении муниципальной услуги с помощью Единого портала,</w:t>
      </w:r>
      <w:r w:rsidR="00F37EB5" w:rsidRPr="001968F9">
        <w:rPr>
          <w:color w:val="000000"/>
          <w:sz w:val="24"/>
          <w:szCs w:val="24"/>
        </w:rPr>
        <w:t xml:space="preserve"> </w:t>
      </w:r>
      <w:r w:rsidR="00F37EB5" w:rsidRPr="001968F9">
        <w:rPr>
          <w:bCs/>
          <w:color w:val="000000"/>
          <w:sz w:val="24"/>
          <w:szCs w:val="24"/>
        </w:rPr>
        <w:t>регионального портала;</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37EB5" w:rsidRPr="001968F9" w:rsidRDefault="00F37EB5" w:rsidP="00F37EB5">
      <w:pPr>
        <w:ind w:firstLine="709"/>
        <w:jc w:val="both"/>
        <w:rPr>
          <w:bCs/>
          <w:color w:val="000000"/>
          <w:sz w:val="24"/>
          <w:szCs w:val="24"/>
        </w:rPr>
      </w:pPr>
      <w:r w:rsidRPr="001968F9">
        <w:rPr>
          <w:bCs/>
          <w:color w:val="000000"/>
          <w:sz w:val="24"/>
          <w:szCs w:val="24"/>
        </w:rPr>
        <w:t>2.17.2. Основными показателями качества предоставления муниципальной услуги являются:</w:t>
      </w:r>
    </w:p>
    <w:p w:rsidR="00F37EB5" w:rsidRPr="001968F9" w:rsidRDefault="00F37EB5" w:rsidP="00F37EB5">
      <w:pPr>
        <w:ind w:firstLine="709"/>
        <w:jc w:val="both"/>
        <w:rPr>
          <w:bCs/>
          <w:color w:val="000000"/>
          <w:sz w:val="24"/>
          <w:szCs w:val="24"/>
        </w:rPr>
      </w:pPr>
      <w:r w:rsidRPr="001968F9">
        <w:rPr>
          <w:bCs/>
          <w:color w:val="000000"/>
          <w:sz w:val="24"/>
          <w:szCs w:val="24"/>
        </w:rPr>
        <w:lastRenderedPageBreak/>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отсутствие нарушений установленных сроков в процессе предоставления муниципальной услуги;</w:t>
      </w:r>
    </w:p>
    <w:p w:rsidR="00F37EB5" w:rsidRPr="001968F9" w:rsidRDefault="00435DAE" w:rsidP="00F37EB5">
      <w:pPr>
        <w:ind w:firstLine="709"/>
        <w:jc w:val="both"/>
        <w:rPr>
          <w:bCs/>
          <w:color w:val="000000"/>
          <w:sz w:val="24"/>
          <w:szCs w:val="24"/>
        </w:rPr>
      </w:pPr>
      <w:r w:rsidRPr="001968F9">
        <w:rPr>
          <w:bCs/>
          <w:color w:val="000000"/>
          <w:sz w:val="24"/>
          <w:szCs w:val="24"/>
        </w:rPr>
        <w:t xml:space="preserve">- </w:t>
      </w:r>
      <w:r w:rsidR="00F37EB5" w:rsidRPr="001968F9">
        <w:rPr>
          <w:bCs/>
          <w:color w:val="000000"/>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F37EB5" w:rsidRPr="001968F9" w:rsidRDefault="00F37EB5" w:rsidP="00B66F89">
      <w:pPr>
        <w:pStyle w:val="1"/>
        <w:ind w:firstLine="708"/>
        <w:rPr>
          <w:rFonts w:ascii="Times New Roman" w:hAnsi="Times New Roman"/>
          <w:color w:val="000000"/>
          <w:sz w:val="24"/>
          <w:szCs w:val="24"/>
        </w:rPr>
      </w:pPr>
      <w:bookmarkStart w:id="7" w:name="_Toc89083254"/>
      <w:r w:rsidRPr="001968F9">
        <w:rPr>
          <w:rFonts w:ascii="Times New Roman" w:hAnsi="Times New Roman"/>
          <w:color w:val="000000"/>
          <w:sz w:val="24"/>
          <w:szCs w:val="24"/>
        </w:rPr>
        <w:t xml:space="preserve">Раздел </w:t>
      </w:r>
      <w:r w:rsidRPr="001968F9">
        <w:rPr>
          <w:rFonts w:ascii="Times New Roman" w:hAnsi="Times New Roman"/>
          <w:color w:val="000000"/>
          <w:sz w:val="24"/>
          <w:szCs w:val="24"/>
          <w:lang w:val="en-US"/>
        </w:rPr>
        <w:t>III</w:t>
      </w:r>
      <w:r w:rsidRPr="001968F9">
        <w:rPr>
          <w:rFonts w:ascii="Times New Roman" w:hAnsi="Times New Roman"/>
          <w:color w:val="000000"/>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7"/>
    </w:p>
    <w:p w:rsidR="00F37EB5" w:rsidRPr="001968F9" w:rsidRDefault="00F37EB5" w:rsidP="00F37EB5">
      <w:pPr>
        <w:widowControl w:val="0"/>
        <w:ind w:firstLine="709"/>
        <w:jc w:val="both"/>
        <w:rPr>
          <w:color w:val="000000"/>
          <w:sz w:val="24"/>
          <w:szCs w:val="24"/>
        </w:rPr>
      </w:pPr>
    </w:p>
    <w:p w:rsidR="00F37EB5" w:rsidRPr="001968F9" w:rsidRDefault="00F37EB5" w:rsidP="003257E4">
      <w:pPr>
        <w:widowControl w:val="0"/>
        <w:ind w:firstLine="709"/>
        <w:jc w:val="center"/>
        <w:rPr>
          <w:b/>
          <w:bCs/>
          <w:color w:val="000000"/>
          <w:sz w:val="24"/>
          <w:szCs w:val="24"/>
        </w:rPr>
      </w:pPr>
      <w:r w:rsidRPr="001968F9">
        <w:rPr>
          <w:b/>
          <w:bCs/>
          <w:color w:val="000000"/>
          <w:sz w:val="24"/>
          <w:szCs w:val="24"/>
        </w:rPr>
        <w:t>3.1. Исчерпывающий перечень административных процедур</w:t>
      </w:r>
    </w:p>
    <w:p w:rsidR="00F37EB5" w:rsidRPr="001968F9" w:rsidRDefault="00F37EB5" w:rsidP="00F37EB5">
      <w:pPr>
        <w:widowControl w:val="0"/>
        <w:tabs>
          <w:tab w:val="left" w:pos="567"/>
        </w:tabs>
        <w:ind w:firstLine="709"/>
        <w:contextualSpacing/>
        <w:jc w:val="both"/>
        <w:rPr>
          <w:color w:val="000000"/>
          <w:sz w:val="24"/>
          <w:szCs w:val="24"/>
        </w:rPr>
      </w:pPr>
      <w:r w:rsidRPr="001968F9">
        <w:rPr>
          <w:color w:val="000000"/>
          <w:sz w:val="24"/>
          <w:szCs w:val="24"/>
        </w:rPr>
        <w:t>3.1.1. Предоставление муниципальной услуги включает в себя следующие административные процедуры:</w:t>
      </w:r>
    </w:p>
    <w:p w:rsidR="00F37EB5"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 xml:space="preserve">- </w:t>
      </w:r>
      <w:r w:rsidR="00F37EB5" w:rsidRPr="001968F9">
        <w:rPr>
          <w:color w:val="000000"/>
          <w:sz w:val="24"/>
          <w:szCs w:val="24"/>
        </w:rPr>
        <w:t>прием, проверка документов и регистрация заявления;</w:t>
      </w:r>
    </w:p>
    <w:p w:rsidR="00F37EB5"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 xml:space="preserve">- </w:t>
      </w:r>
      <w:r w:rsidR="00F37EB5" w:rsidRPr="001968F9">
        <w:rPr>
          <w:color w:val="000000"/>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F37EB5"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 xml:space="preserve">- </w:t>
      </w:r>
      <w:r w:rsidR="00F37EB5" w:rsidRPr="001968F9">
        <w:rPr>
          <w:color w:val="000000"/>
          <w:sz w:val="24"/>
          <w:szCs w:val="24"/>
        </w:rPr>
        <w:t>рассмотрение документов и сведений;</w:t>
      </w:r>
    </w:p>
    <w:p w:rsidR="00F37EB5"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 xml:space="preserve">- </w:t>
      </w:r>
      <w:r w:rsidR="00F37EB5" w:rsidRPr="001968F9">
        <w:rPr>
          <w:color w:val="000000"/>
          <w:sz w:val="24"/>
          <w:szCs w:val="24"/>
        </w:rPr>
        <w:t>принятие решения;</w:t>
      </w:r>
    </w:p>
    <w:p w:rsidR="00F37EB5"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 xml:space="preserve">- </w:t>
      </w:r>
      <w:r w:rsidR="00F37EB5" w:rsidRPr="001968F9">
        <w:rPr>
          <w:color w:val="000000"/>
          <w:sz w:val="24"/>
          <w:szCs w:val="24"/>
        </w:rPr>
        <w:t>выдача результата.</w:t>
      </w:r>
    </w:p>
    <w:p w:rsidR="00F37EB5" w:rsidRPr="001968F9" w:rsidRDefault="00F37EB5" w:rsidP="00F37EB5">
      <w:pPr>
        <w:ind w:firstLine="709"/>
        <w:jc w:val="both"/>
        <w:rPr>
          <w:color w:val="000000"/>
          <w:sz w:val="24"/>
          <w:szCs w:val="24"/>
        </w:rPr>
      </w:pPr>
      <w:r w:rsidRPr="001968F9">
        <w:rPr>
          <w:color w:val="000000"/>
          <w:sz w:val="24"/>
          <w:szCs w:val="24"/>
        </w:rPr>
        <w:t>Описание административных процедур представлено в Приложении № 5 к настоящему Административному регламенту.</w:t>
      </w:r>
    </w:p>
    <w:p w:rsidR="00B66F89"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включающий порядок предоставления муниципальной услуги, отдельными категориями заявителей, объединенных общими признаками, в том числе за получением, которого они обратились, не устанавливается.</w:t>
      </w:r>
    </w:p>
    <w:p w:rsidR="00F37EB5" w:rsidRPr="001968F9" w:rsidRDefault="00B66F89" w:rsidP="00F37EB5">
      <w:pPr>
        <w:widowControl w:val="0"/>
        <w:tabs>
          <w:tab w:val="left" w:pos="567"/>
        </w:tabs>
        <w:ind w:firstLine="709"/>
        <w:contextualSpacing/>
        <w:jc w:val="both"/>
        <w:rPr>
          <w:color w:val="000000"/>
          <w:sz w:val="24"/>
          <w:szCs w:val="24"/>
        </w:rPr>
      </w:pPr>
      <w:r w:rsidRPr="001968F9">
        <w:rPr>
          <w:color w:val="000000"/>
          <w:sz w:val="24"/>
          <w:szCs w:val="24"/>
        </w:rPr>
        <w:t xml:space="preserve">  </w:t>
      </w:r>
    </w:p>
    <w:p w:rsidR="00F37EB5" w:rsidRPr="001968F9" w:rsidRDefault="00F37EB5" w:rsidP="003257E4">
      <w:pPr>
        <w:widowControl w:val="0"/>
        <w:ind w:firstLine="709"/>
        <w:jc w:val="center"/>
        <w:rPr>
          <w:b/>
          <w:color w:val="000000"/>
          <w:sz w:val="24"/>
          <w:szCs w:val="24"/>
        </w:rPr>
      </w:pPr>
      <w:r w:rsidRPr="001968F9">
        <w:rPr>
          <w:b/>
          <w:color w:val="000000"/>
          <w:sz w:val="24"/>
          <w:szCs w:val="24"/>
        </w:rPr>
        <w:t>3.2. Перечень административных процедур (действий) при предостав</w:t>
      </w:r>
      <w:r w:rsidR="00DC6152">
        <w:rPr>
          <w:b/>
          <w:color w:val="000000"/>
          <w:sz w:val="24"/>
          <w:szCs w:val="24"/>
        </w:rPr>
        <w:t>лении муниципальной услуги</w:t>
      </w:r>
      <w:r w:rsidRPr="001968F9">
        <w:rPr>
          <w:b/>
          <w:color w:val="000000"/>
          <w:sz w:val="24"/>
          <w:szCs w:val="24"/>
        </w:rPr>
        <w:t xml:space="preserve"> в электронной форме</w:t>
      </w:r>
    </w:p>
    <w:p w:rsidR="00F37EB5" w:rsidRPr="001968F9" w:rsidRDefault="00B66F89" w:rsidP="00F37EB5">
      <w:pPr>
        <w:ind w:firstLine="709"/>
        <w:jc w:val="both"/>
        <w:rPr>
          <w:color w:val="000000"/>
          <w:sz w:val="24"/>
          <w:szCs w:val="24"/>
        </w:rPr>
      </w:pPr>
      <w:r w:rsidRPr="001968F9">
        <w:rPr>
          <w:color w:val="000000"/>
          <w:sz w:val="24"/>
          <w:szCs w:val="24"/>
        </w:rPr>
        <w:t xml:space="preserve">3.2.1. </w:t>
      </w:r>
      <w:r w:rsidR="00F37EB5" w:rsidRPr="001968F9">
        <w:rPr>
          <w:color w:val="000000"/>
          <w:sz w:val="24"/>
          <w:szCs w:val="24"/>
        </w:rPr>
        <w:t>При предоставлении муниципальной услуги в электронной форме заявителю обеспечиваются:</w:t>
      </w:r>
    </w:p>
    <w:p w:rsidR="00F37EB5" w:rsidRPr="001968F9" w:rsidRDefault="00F37EB5" w:rsidP="00F37EB5">
      <w:pPr>
        <w:widowControl w:val="0"/>
        <w:ind w:firstLine="709"/>
        <w:jc w:val="both"/>
        <w:rPr>
          <w:color w:val="000000"/>
          <w:sz w:val="24"/>
          <w:szCs w:val="24"/>
        </w:rPr>
      </w:pPr>
      <w:r w:rsidRPr="001968F9">
        <w:rPr>
          <w:color w:val="000000"/>
          <w:sz w:val="24"/>
          <w:szCs w:val="24"/>
        </w:rPr>
        <w:t>получение информации о порядке и сроках предоставления муниципальной услуги;</w:t>
      </w:r>
    </w:p>
    <w:p w:rsidR="00F37EB5" w:rsidRPr="001968F9" w:rsidRDefault="00F37EB5" w:rsidP="00F37EB5">
      <w:pPr>
        <w:widowControl w:val="0"/>
        <w:ind w:firstLine="709"/>
        <w:jc w:val="both"/>
        <w:rPr>
          <w:color w:val="000000"/>
          <w:sz w:val="24"/>
          <w:szCs w:val="24"/>
        </w:rPr>
      </w:pPr>
      <w:r w:rsidRPr="001968F9">
        <w:rPr>
          <w:color w:val="000000"/>
          <w:sz w:val="24"/>
          <w:szCs w:val="24"/>
        </w:rPr>
        <w:t>формирование заявления;</w:t>
      </w:r>
    </w:p>
    <w:p w:rsidR="00F37EB5" w:rsidRPr="001968F9" w:rsidRDefault="00F37EB5" w:rsidP="00F37EB5">
      <w:pPr>
        <w:widowControl w:val="0"/>
        <w:ind w:firstLine="709"/>
        <w:jc w:val="both"/>
        <w:rPr>
          <w:color w:val="000000"/>
          <w:sz w:val="24"/>
          <w:szCs w:val="24"/>
        </w:rPr>
      </w:pPr>
      <w:r w:rsidRPr="001968F9">
        <w:rPr>
          <w:color w:val="000000"/>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F37EB5" w:rsidRPr="001968F9" w:rsidRDefault="00F37EB5" w:rsidP="00F37EB5">
      <w:pPr>
        <w:widowControl w:val="0"/>
        <w:ind w:firstLine="709"/>
        <w:jc w:val="both"/>
        <w:rPr>
          <w:color w:val="000000"/>
          <w:sz w:val="24"/>
          <w:szCs w:val="24"/>
        </w:rPr>
      </w:pPr>
      <w:r w:rsidRPr="001968F9">
        <w:rPr>
          <w:color w:val="000000"/>
          <w:sz w:val="24"/>
          <w:szCs w:val="24"/>
        </w:rPr>
        <w:t xml:space="preserve">получение результата предоставления муниципальной услуги; </w:t>
      </w:r>
    </w:p>
    <w:p w:rsidR="00F37EB5" w:rsidRPr="001968F9" w:rsidRDefault="00F37EB5" w:rsidP="00F37EB5">
      <w:pPr>
        <w:widowControl w:val="0"/>
        <w:ind w:firstLine="709"/>
        <w:jc w:val="both"/>
        <w:rPr>
          <w:color w:val="000000"/>
          <w:sz w:val="24"/>
          <w:szCs w:val="24"/>
        </w:rPr>
      </w:pPr>
      <w:r w:rsidRPr="001968F9">
        <w:rPr>
          <w:color w:val="000000"/>
          <w:sz w:val="24"/>
          <w:szCs w:val="24"/>
        </w:rPr>
        <w:t>получение сведений о ходе рассмотрения заявления;</w:t>
      </w:r>
    </w:p>
    <w:p w:rsidR="00F37EB5" w:rsidRPr="001968F9" w:rsidRDefault="00F37EB5" w:rsidP="00F37EB5">
      <w:pPr>
        <w:ind w:firstLine="709"/>
        <w:jc w:val="both"/>
        <w:rPr>
          <w:sz w:val="24"/>
          <w:szCs w:val="24"/>
        </w:rPr>
      </w:pPr>
      <w:r w:rsidRPr="001968F9">
        <w:rPr>
          <w:color w:val="000000"/>
          <w:sz w:val="24"/>
          <w:szCs w:val="24"/>
        </w:rPr>
        <w:t>осуществление оценки качества предоставления муниципальной услуги;</w:t>
      </w:r>
    </w:p>
    <w:p w:rsidR="00F37EB5" w:rsidRPr="001968F9" w:rsidRDefault="00F37EB5" w:rsidP="00F37EB5">
      <w:pPr>
        <w:ind w:firstLine="709"/>
        <w:jc w:val="both"/>
        <w:rPr>
          <w:color w:val="000000"/>
          <w:sz w:val="24"/>
          <w:szCs w:val="24"/>
        </w:rPr>
      </w:pPr>
      <w:r w:rsidRPr="001968F9">
        <w:rPr>
          <w:color w:val="000000"/>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F37EB5" w:rsidRPr="001968F9" w:rsidRDefault="00F37EB5" w:rsidP="00F37EB5">
      <w:pPr>
        <w:ind w:firstLine="709"/>
        <w:jc w:val="both"/>
        <w:rPr>
          <w:color w:val="000000"/>
          <w:sz w:val="24"/>
          <w:szCs w:val="24"/>
        </w:rPr>
      </w:pPr>
    </w:p>
    <w:p w:rsidR="00F37EB5" w:rsidRPr="001968F9" w:rsidRDefault="00F37EB5" w:rsidP="003257E4">
      <w:pPr>
        <w:ind w:firstLine="708"/>
        <w:jc w:val="center"/>
        <w:rPr>
          <w:color w:val="000000"/>
          <w:sz w:val="24"/>
          <w:szCs w:val="24"/>
        </w:rPr>
      </w:pPr>
      <w:r w:rsidRPr="001968F9">
        <w:rPr>
          <w:b/>
          <w:color w:val="000000"/>
          <w:sz w:val="24"/>
          <w:szCs w:val="24"/>
        </w:rPr>
        <w:t>3.3. Порядок осуществления административных процедур (действий)</w:t>
      </w:r>
      <w:r w:rsidRPr="001968F9">
        <w:rPr>
          <w:color w:val="000000"/>
          <w:sz w:val="24"/>
          <w:szCs w:val="24"/>
        </w:rPr>
        <w:t xml:space="preserve"> </w:t>
      </w:r>
      <w:r w:rsidRPr="001968F9">
        <w:rPr>
          <w:b/>
          <w:color w:val="000000"/>
          <w:sz w:val="24"/>
          <w:szCs w:val="24"/>
        </w:rPr>
        <w:t>в электронной форме</w:t>
      </w:r>
    </w:p>
    <w:p w:rsidR="00F37EB5" w:rsidRPr="001968F9" w:rsidRDefault="00F37EB5" w:rsidP="00F37EB5">
      <w:pPr>
        <w:widowControl w:val="0"/>
        <w:ind w:firstLine="709"/>
        <w:jc w:val="both"/>
        <w:rPr>
          <w:color w:val="000000"/>
          <w:sz w:val="24"/>
          <w:szCs w:val="24"/>
        </w:rPr>
      </w:pPr>
      <w:r w:rsidRPr="001968F9">
        <w:rPr>
          <w:color w:val="000000"/>
          <w:sz w:val="24"/>
          <w:szCs w:val="24"/>
        </w:rPr>
        <w:t>3.3.1. Формирование заявления.</w:t>
      </w:r>
    </w:p>
    <w:p w:rsidR="00F37EB5" w:rsidRPr="001968F9" w:rsidRDefault="00F37EB5" w:rsidP="00F37EB5">
      <w:pPr>
        <w:widowControl w:val="0"/>
        <w:ind w:firstLine="709"/>
        <w:jc w:val="both"/>
        <w:rPr>
          <w:color w:val="000000"/>
          <w:sz w:val="24"/>
          <w:szCs w:val="24"/>
        </w:rPr>
      </w:pPr>
      <w:r w:rsidRPr="001968F9">
        <w:rPr>
          <w:color w:val="000000"/>
          <w:sz w:val="24"/>
          <w:szCs w:val="24"/>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F37EB5" w:rsidRPr="001968F9" w:rsidRDefault="00F37EB5" w:rsidP="00F37EB5">
      <w:pPr>
        <w:widowControl w:val="0"/>
        <w:ind w:firstLine="709"/>
        <w:jc w:val="both"/>
        <w:rPr>
          <w:color w:val="000000"/>
          <w:sz w:val="24"/>
          <w:szCs w:val="24"/>
        </w:rPr>
      </w:pPr>
      <w:r w:rsidRPr="001968F9">
        <w:rPr>
          <w:color w:val="000000"/>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37EB5" w:rsidRPr="001968F9" w:rsidRDefault="00F37EB5" w:rsidP="00F37EB5">
      <w:pPr>
        <w:widowControl w:val="0"/>
        <w:ind w:firstLine="709"/>
        <w:jc w:val="both"/>
        <w:rPr>
          <w:color w:val="000000"/>
          <w:sz w:val="24"/>
          <w:szCs w:val="24"/>
        </w:rPr>
      </w:pPr>
      <w:r w:rsidRPr="001968F9">
        <w:rPr>
          <w:color w:val="000000"/>
          <w:sz w:val="24"/>
          <w:szCs w:val="24"/>
        </w:rPr>
        <w:t>При формировании заявления заявителю обеспечивается:</w:t>
      </w:r>
    </w:p>
    <w:p w:rsidR="00F37EB5" w:rsidRPr="001968F9" w:rsidRDefault="00F37EB5" w:rsidP="00F37EB5">
      <w:pPr>
        <w:widowControl w:val="0"/>
        <w:ind w:firstLine="709"/>
        <w:jc w:val="both"/>
        <w:rPr>
          <w:color w:val="000000"/>
          <w:sz w:val="24"/>
          <w:szCs w:val="24"/>
        </w:rPr>
      </w:pPr>
      <w:r w:rsidRPr="001968F9">
        <w:rPr>
          <w:color w:val="000000"/>
          <w:sz w:val="24"/>
          <w:szCs w:val="24"/>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F37EB5" w:rsidRPr="001968F9" w:rsidRDefault="00F37EB5" w:rsidP="00F37EB5">
      <w:pPr>
        <w:widowControl w:val="0"/>
        <w:ind w:firstLine="709"/>
        <w:jc w:val="both"/>
        <w:rPr>
          <w:color w:val="000000"/>
          <w:sz w:val="24"/>
          <w:szCs w:val="24"/>
        </w:rPr>
      </w:pPr>
      <w:r w:rsidRPr="001968F9">
        <w:rPr>
          <w:color w:val="000000"/>
          <w:sz w:val="24"/>
          <w:szCs w:val="24"/>
        </w:rPr>
        <w:t>б) возможность печати на бумажном носителе копии электронной формы заявления;</w:t>
      </w:r>
    </w:p>
    <w:p w:rsidR="00F37EB5" w:rsidRPr="001968F9" w:rsidRDefault="00F37EB5" w:rsidP="00F37EB5">
      <w:pPr>
        <w:widowControl w:val="0"/>
        <w:ind w:firstLine="709"/>
        <w:jc w:val="both"/>
        <w:rPr>
          <w:color w:val="000000"/>
          <w:sz w:val="24"/>
          <w:szCs w:val="24"/>
        </w:rPr>
      </w:pPr>
      <w:r w:rsidRPr="001968F9">
        <w:rPr>
          <w:color w:val="000000"/>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37EB5" w:rsidRPr="001968F9" w:rsidRDefault="00F37EB5" w:rsidP="00F37EB5">
      <w:pPr>
        <w:widowControl w:val="0"/>
        <w:ind w:firstLine="709"/>
        <w:jc w:val="both"/>
        <w:rPr>
          <w:color w:val="000000"/>
          <w:sz w:val="24"/>
          <w:szCs w:val="24"/>
        </w:rPr>
      </w:pPr>
      <w:r w:rsidRPr="001968F9">
        <w:rPr>
          <w:color w:val="000000"/>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F37EB5" w:rsidRPr="001968F9" w:rsidRDefault="00F37EB5" w:rsidP="00F37EB5">
      <w:pPr>
        <w:widowControl w:val="0"/>
        <w:ind w:firstLine="709"/>
        <w:jc w:val="both"/>
        <w:rPr>
          <w:color w:val="000000"/>
          <w:sz w:val="24"/>
          <w:szCs w:val="24"/>
        </w:rPr>
      </w:pPr>
      <w:r w:rsidRPr="001968F9">
        <w:rPr>
          <w:color w:val="000000"/>
          <w:sz w:val="24"/>
          <w:szCs w:val="24"/>
        </w:rPr>
        <w:t>д) возможность вернуться на любой из этапов заполнения электронной формы заявления без потери ранее введенной информации;</w:t>
      </w:r>
    </w:p>
    <w:p w:rsidR="00F37EB5" w:rsidRPr="001968F9" w:rsidRDefault="00F37EB5" w:rsidP="00F37EB5">
      <w:pPr>
        <w:widowControl w:val="0"/>
        <w:ind w:firstLine="709"/>
        <w:jc w:val="both"/>
        <w:rPr>
          <w:color w:val="000000"/>
          <w:sz w:val="24"/>
          <w:szCs w:val="24"/>
        </w:rPr>
      </w:pPr>
      <w:r w:rsidRPr="001968F9">
        <w:rPr>
          <w:color w:val="000000"/>
          <w:sz w:val="24"/>
          <w:szCs w:val="24"/>
        </w:rPr>
        <w:t>е) 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F37EB5" w:rsidRPr="001968F9" w:rsidRDefault="00F37EB5" w:rsidP="00F37EB5">
      <w:pPr>
        <w:widowControl w:val="0"/>
        <w:ind w:firstLine="709"/>
        <w:jc w:val="both"/>
        <w:rPr>
          <w:color w:val="000000"/>
          <w:sz w:val="24"/>
          <w:szCs w:val="24"/>
        </w:rPr>
      </w:pPr>
      <w:r w:rsidRPr="001968F9">
        <w:rPr>
          <w:color w:val="000000"/>
          <w:sz w:val="24"/>
          <w:szCs w:val="24"/>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37EB5" w:rsidRPr="001968F9" w:rsidRDefault="00F37EB5" w:rsidP="00F37EB5">
      <w:pPr>
        <w:ind w:firstLine="709"/>
        <w:jc w:val="both"/>
        <w:rPr>
          <w:color w:val="000000"/>
          <w:sz w:val="24"/>
          <w:szCs w:val="24"/>
        </w:rPr>
      </w:pPr>
      <w:r w:rsidRPr="001968F9">
        <w:rPr>
          <w:color w:val="000000"/>
          <w:sz w:val="24"/>
          <w:szCs w:val="24"/>
        </w:rPr>
        <w:t>3.3.2. Уполномоченный орган обеспечивает в срок не позднее 1 рабочего дня с момента подачи заявления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F37EB5" w:rsidRPr="001968F9" w:rsidRDefault="00F37EB5" w:rsidP="00F37EB5">
      <w:pPr>
        <w:ind w:firstLine="709"/>
        <w:jc w:val="both"/>
        <w:rPr>
          <w:color w:val="000000"/>
          <w:sz w:val="24"/>
          <w:szCs w:val="24"/>
        </w:rPr>
      </w:pPr>
      <w:r w:rsidRPr="001968F9">
        <w:rPr>
          <w:color w:val="000000"/>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37EB5" w:rsidRPr="001968F9" w:rsidRDefault="00F37EB5" w:rsidP="00F37EB5">
      <w:pPr>
        <w:ind w:firstLine="709"/>
        <w:jc w:val="both"/>
        <w:rPr>
          <w:color w:val="000000"/>
          <w:sz w:val="24"/>
          <w:szCs w:val="24"/>
        </w:rPr>
      </w:pPr>
      <w:r w:rsidRPr="001968F9">
        <w:rPr>
          <w:color w:val="000000"/>
          <w:sz w:val="24"/>
          <w:szCs w:val="24"/>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F37EB5" w:rsidRPr="001968F9" w:rsidRDefault="00F37EB5" w:rsidP="00F37EB5">
      <w:pPr>
        <w:ind w:firstLine="709"/>
        <w:jc w:val="both"/>
        <w:rPr>
          <w:color w:val="000000"/>
          <w:sz w:val="24"/>
          <w:szCs w:val="24"/>
        </w:rPr>
      </w:pPr>
      <w:r w:rsidRPr="001968F9">
        <w:rPr>
          <w:color w:val="000000"/>
          <w:sz w:val="24"/>
          <w:szCs w:val="24"/>
        </w:rPr>
        <w:t>3.3.3.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F37EB5" w:rsidRPr="001968F9" w:rsidRDefault="00F37EB5" w:rsidP="00F37EB5">
      <w:pPr>
        <w:widowControl w:val="0"/>
        <w:ind w:firstLine="709"/>
        <w:jc w:val="both"/>
        <w:rPr>
          <w:color w:val="000000"/>
          <w:sz w:val="24"/>
          <w:szCs w:val="24"/>
        </w:rPr>
      </w:pPr>
      <w:r w:rsidRPr="001968F9">
        <w:rPr>
          <w:color w:val="000000"/>
          <w:sz w:val="24"/>
          <w:szCs w:val="24"/>
        </w:rPr>
        <w:t>Ответственное должностное лицо:</w:t>
      </w:r>
    </w:p>
    <w:p w:rsidR="00F37EB5" w:rsidRPr="001968F9" w:rsidRDefault="00F37EB5" w:rsidP="00F37EB5">
      <w:pPr>
        <w:widowControl w:val="0"/>
        <w:ind w:firstLine="709"/>
        <w:jc w:val="both"/>
        <w:rPr>
          <w:color w:val="000000"/>
          <w:sz w:val="24"/>
          <w:szCs w:val="24"/>
        </w:rPr>
      </w:pPr>
      <w:r w:rsidRPr="001968F9">
        <w:rPr>
          <w:color w:val="000000"/>
          <w:sz w:val="24"/>
          <w:szCs w:val="24"/>
        </w:rPr>
        <w:t>проверяет наличие электронных заявлений, поступивших посредством Единого портала, регионального портала, с периодичностью не реже 2 раз в день;</w:t>
      </w:r>
    </w:p>
    <w:p w:rsidR="00F37EB5" w:rsidRPr="001968F9" w:rsidRDefault="00F37EB5" w:rsidP="00F37EB5">
      <w:pPr>
        <w:widowControl w:val="0"/>
        <w:ind w:firstLine="709"/>
        <w:jc w:val="both"/>
        <w:rPr>
          <w:color w:val="000000"/>
          <w:sz w:val="24"/>
          <w:szCs w:val="24"/>
        </w:rPr>
      </w:pPr>
      <w:r w:rsidRPr="001968F9">
        <w:rPr>
          <w:color w:val="000000"/>
          <w:sz w:val="24"/>
          <w:szCs w:val="24"/>
        </w:rPr>
        <w:t>рассматривает поступившие заявления и приложенные образы документов (документы);</w:t>
      </w:r>
    </w:p>
    <w:p w:rsidR="00F37EB5" w:rsidRPr="001968F9" w:rsidRDefault="00F37EB5" w:rsidP="00F37EB5">
      <w:pPr>
        <w:widowControl w:val="0"/>
        <w:ind w:firstLine="709"/>
        <w:jc w:val="both"/>
        <w:rPr>
          <w:color w:val="000000"/>
          <w:sz w:val="24"/>
          <w:szCs w:val="24"/>
        </w:rPr>
      </w:pPr>
      <w:r w:rsidRPr="001968F9">
        <w:rPr>
          <w:color w:val="000000"/>
          <w:sz w:val="24"/>
          <w:szCs w:val="24"/>
        </w:rPr>
        <w:t xml:space="preserve">производит действия в соответствии с пунктом 3.4 настоящего Административного </w:t>
      </w:r>
      <w:r w:rsidRPr="001968F9">
        <w:rPr>
          <w:color w:val="000000"/>
          <w:sz w:val="24"/>
          <w:szCs w:val="24"/>
        </w:rPr>
        <w:lastRenderedPageBreak/>
        <w:t>регламента.</w:t>
      </w:r>
    </w:p>
    <w:p w:rsidR="00F37EB5" w:rsidRPr="001968F9" w:rsidRDefault="00F37EB5" w:rsidP="00F37EB5">
      <w:pPr>
        <w:widowControl w:val="0"/>
        <w:ind w:firstLine="709"/>
        <w:jc w:val="both"/>
        <w:rPr>
          <w:color w:val="000000"/>
          <w:sz w:val="24"/>
          <w:szCs w:val="24"/>
        </w:rPr>
      </w:pPr>
      <w:r w:rsidRPr="001968F9">
        <w:rPr>
          <w:color w:val="000000"/>
          <w:sz w:val="24"/>
          <w:szCs w:val="24"/>
        </w:rPr>
        <w:t xml:space="preserve">3.3.4. Заявителю в качестве результата предоставления муниципальной услуги обеспечивается возможность получения документа: </w:t>
      </w:r>
    </w:p>
    <w:p w:rsidR="00F37EB5" w:rsidRPr="001968F9" w:rsidRDefault="00F37EB5" w:rsidP="00F37EB5">
      <w:pPr>
        <w:ind w:firstLine="709"/>
        <w:jc w:val="both"/>
        <w:rPr>
          <w:bCs/>
          <w:color w:val="000000"/>
          <w:sz w:val="24"/>
          <w:szCs w:val="24"/>
        </w:rPr>
      </w:pPr>
      <w:r w:rsidRPr="001968F9">
        <w:rPr>
          <w:bCs/>
          <w:color w:val="000000"/>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F37EB5" w:rsidRPr="001968F9" w:rsidRDefault="00F37EB5" w:rsidP="00F37EB5">
      <w:pPr>
        <w:widowControl w:val="0"/>
        <w:ind w:firstLine="709"/>
        <w:jc w:val="both"/>
        <w:rPr>
          <w:bCs/>
          <w:color w:val="000000"/>
          <w:sz w:val="24"/>
          <w:szCs w:val="24"/>
        </w:rPr>
      </w:pPr>
      <w:r w:rsidRPr="001968F9">
        <w:rPr>
          <w:bCs/>
          <w:color w:val="000000"/>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37EB5" w:rsidRPr="001968F9" w:rsidRDefault="00F37EB5" w:rsidP="00F37EB5">
      <w:pPr>
        <w:widowControl w:val="0"/>
        <w:ind w:firstLine="709"/>
        <w:jc w:val="both"/>
        <w:rPr>
          <w:color w:val="000000"/>
          <w:sz w:val="24"/>
          <w:szCs w:val="24"/>
        </w:rPr>
      </w:pPr>
      <w:r w:rsidRPr="001968F9">
        <w:rPr>
          <w:color w:val="000000"/>
          <w:sz w:val="24"/>
          <w:szCs w:val="24"/>
        </w:rPr>
        <w:t>3.3.5.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37EB5" w:rsidRPr="001968F9" w:rsidRDefault="00F37EB5" w:rsidP="00F37EB5">
      <w:pPr>
        <w:widowControl w:val="0"/>
        <w:ind w:firstLine="709"/>
        <w:jc w:val="both"/>
        <w:rPr>
          <w:color w:val="000000"/>
          <w:sz w:val="24"/>
          <w:szCs w:val="24"/>
        </w:rPr>
      </w:pPr>
      <w:r w:rsidRPr="001968F9">
        <w:rPr>
          <w:color w:val="000000"/>
          <w:sz w:val="24"/>
          <w:szCs w:val="24"/>
        </w:rPr>
        <w:t>При предоставлении муниципальной услуги в электронной форме заявителю направляется:</w:t>
      </w:r>
    </w:p>
    <w:p w:rsidR="00F37EB5" w:rsidRPr="001968F9" w:rsidRDefault="00F37EB5" w:rsidP="00F37EB5">
      <w:pPr>
        <w:widowControl w:val="0"/>
        <w:ind w:firstLine="709"/>
        <w:jc w:val="both"/>
        <w:rPr>
          <w:color w:val="000000"/>
          <w:sz w:val="24"/>
          <w:szCs w:val="24"/>
        </w:rPr>
      </w:pPr>
      <w:r w:rsidRPr="001968F9">
        <w:rPr>
          <w:color w:val="000000"/>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F37EB5" w:rsidRPr="001968F9" w:rsidRDefault="00F37EB5" w:rsidP="00F37EB5">
      <w:pPr>
        <w:widowControl w:val="0"/>
        <w:ind w:firstLine="709"/>
        <w:jc w:val="both"/>
        <w:rPr>
          <w:color w:val="000000"/>
          <w:sz w:val="24"/>
          <w:szCs w:val="24"/>
        </w:rPr>
      </w:pPr>
      <w:r w:rsidRPr="001968F9">
        <w:rPr>
          <w:color w:val="000000"/>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37EB5" w:rsidRPr="001968F9" w:rsidRDefault="00F37EB5" w:rsidP="00F37EB5">
      <w:pPr>
        <w:ind w:firstLine="709"/>
        <w:jc w:val="both"/>
        <w:rPr>
          <w:color w:val="000000"/>
          <w:sz w:val="24"/>
          <w:szCs w:val="24"/>
        </w:rPr>
      </w:pPr>
      <w:r w:rsidRPr="001968F9">
        <w:rPr>
          <w:color w:val="000000"/>
          <w:sz w:val="24"/>
          <w:szCs w:val="24"/>
        </w:rPr>
        <w:t>3.3.6. Оценка качества предоставления муниципальной услуги.</w:t>
      </w:r>
    </w:p>
    <w:p w:rsidR="00F37EB5" w:rsidRPr="001968F9" w:rsidRDefault="00F37EB5" w:rsidP="00F37EB5">
      <w:pPr>
        <w:ind w:firstLine="709"/>
        <w:jc w:val="both"/>
        <w:rPr>
          <w:color w:val="000000"/>
          <w:sz w:val="24"/>
          <w:szCs w:val="24"/>
        </w:rPr>
      </w:pPr>
      <w:r w:rsidRPr="001968F9">
        <w:rPr>
          <w:color w:val="000000"/>
          <w:sz w:val="24"/>
          <w:szCs w:val="24"/>
        </w:rPr>
        <w:t xml:space="preserve">Оценка качества предоставления муниципальной услуги осуществляется в соответствии с </w:t>
      </w:r>
      <w:hyperlink r:id="rId12" w:tooltip="consultantplus://offline/ref=7477D36D247F526C7BD4B7DDD08F15A6014F84D62298DDA4DCA8A2DB7828FD21BF4B5E0D31D769E7uBz4M" w:history="1">
        <w:r w:rsidRPr="001968F9">
          <w:rPr>
            <w:color w:val="000000"/>
            <w:sz w:val="24"/>
            <w:szCs w:val="24"/>
          </w:rPr>
          <w:t>Правилами</w:t>
        </w:r>
      </w:hyperlink>
      <w:r w:rsidRPr="001968F9">
        <w:rPr>
          <w:color w:val="000000"/>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37EB5" w:rsidRPr="001968F9" w:rsidRDefault="00F37EB5" w:rsidP="00F37EB5">
      <w:pPr>
        <w:widowControl w:val="0"/>
        <w:ind w:firstLine="709"/>
        <w:jc w:val="both"/>
        <w:rPr>
          <w:color w:val="000000"/>
          <w:sz w:val="24"/>
          <w:szCs w:val="24"/>
        </w:rPr>
      </w:pPr>
      <w:r w:rsidRPr="001968F9">
        <w:rPr>
          <w:color w:val="000000"/>
          <w:sz w:val="24"/>
          <w:szCs w:val="24"/>
        </w:rPr>
        <w:t xml:space="preserve">3.3.7.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w:t>
      </w:r>
      <w:r w:rsidRPr="001968F9">
        <w:rPr>
          <w:color w:val="000000"/>
          <w:sz w:val="24"/>
          <w:szCs w:val="24"/>
        </w:rPr>
        <w:lastRenderedPageBreak/>
        <w:t>государственных и муниципальных услуг.</w:t>
      </w:r>
    </w:p>
    <w:p w:rsidR="00B66F89" w:rsidRPr="001968F9" w:rsidRDefault="00B66F89" w:rsidP="00F37EB5">
      <w:pPr>
        <w:widowControl w:val="0"/>
        <w:ind w:firstLine="709"/>
        <w:jc w:val="both"/>
        <w:rPr>
          <w:color w:val="000000"/>
          <w:sz w:val="24"/>
          <w:szCs w:val="24"/>
        </w:rPr>
      </w:pPr>
    </w:p>
    <w:p w:rsidR="00B66F89" w:rsidRPr="00B66F89" w:rsidRDefault="00B66F89" w:rsidP="00B66F89">
      <w:pPr>
        <w:widowControl w:val="0"/>
        <w:tabs>
          <w:tab w:val="left" w:pos="0"/>
        </w:tabs>
        <w:ind w:firstLine="709"/>
        <w:jc w:val="center"/>
        <w:rPr>
          <w:b/>
          <w:bCs/>
          <w:color w:val="000000"/>
          <w:sz w:val="24"/>
          <w:szCs w:val="24"/>
          <w:lang w:eastAsia="ru-RU" w:bidi="ru-RU"/>
        </w:rPr>
      </w:pPr>
      <w:r w:rsidRPr="001968F9">
        <w:rPr>
          <w:b/>
          <w:bCs/>
          <w:color w:val="000000"/>
          <w:sz w:val="24"/>
          <w:szCs w:val="24"/>
          <w:lang w:eastAsia="ru-RU" w:bidi="ru-RU"/>
        </w:rPr>
        <w:t xml:space="preserve">3.4. </w:t>
      </w:r>
      <w:r w:rsidRPr="00B66F89">
        <w:rPr>
          <w:b/>
          <w:bCs/>
          <w:color w:val="000000"/>
          <w:sz w:val="24"/>
          <w:szCs w:val="24"/>
          <w:lang w:eastAsia="ru-RU" w:bidi="ru-RU"/>
        </w:rPr>
        <w:t>Порядок исправления допущенных опечаток и ошибок в выданных</w:t>
      </w:r>
      <w:r w:rsidRPr="00B66F89">
        <w:rPr>
          <w:b/>
          <w:bCs/>
          <w:color w:val="000000"/>
          <w:sz w:val="24"/>
          <w:szCs w:val="24"/>
          <w:lang w:eastAsia="ru-RU" w:bidi="ru-RU"/>
        </w:rPr>
        <w:br/>
        <w:t>в результате предоставления муниципальной услуги документах</w:t>
      </w:r>
    </w:p>
    <w:p w:rsidR="00B66F89" w:rsidRPr="00B66F89" w:rsidRDefault="00B66F89" w:rsidP="00104F79">
      <w:pPr>
        <w:widowControl w:val="0"/>
        <w:tabs>
          <w:tab w:val="left" w:pos="0"/>
          <w:tab w:val="left" w:pos="1276"/>
        </w:tabs>
        <w:ind w:firstLine="709"/>
        <w:jc w:val="both"/>
        <w:rPr>
          <w:color w:val="000000"/>
          <w:sz w:val="24"/>
          <w:szCs w:val="24"/>
          <w:lang w:eastAsia="ru-RU" w:bidi="ru-RU"/>
        </w:rPr>
      </w:pPr>
      <w:bookmarkStart w:id="8" w:name="bookmark1323"/>
      <w:bookmarkEnd w:id="8"/>
      <w:r w:rsidRPr="001968F9">
        <w:rPr>
          <w:color w:val="000000"/>
          <w:sz w:val="24"/>
          <w:szCs w:val="24"/>
          <w:lang w:eastAsia="ru-RU" w:bidi="ru-RU"/>
        </w:rPr>
        <w:t xml:space="preserve">3.4.1. </w:t>
      </w:r>
      <w:r w:rsidRPr="00B66F89">
        <w:rPr>
          <w:color w:val="000000"/>
          <w:sz w:val="24"/>
          <w:szCs w:val="24"/>
          <w:lang w:eastAsia="ru-RU" w:bidi="ru-RU"/>
        </w:rPr>
        <w:t xml:space="preserve">В случае выявления опечаток и ошибок Заявитель вправе обратиться в Уполномоченный орган с заявлением с приложением документов, указанных </w:t>
      </w:r>
      <w:r w:rsidRPr="00B66F89">
        <w:rPr>
          <w:sz w:val="24"/>
          <w:szCs w:val="24"/>
          <w:lang w:eastAsia="ru-RU" w:bidi="ru-RU"/>
        </w:rPr>
        <w:t xml:space="preserve">в пункте 2.9 </w:t>
      </w:r>
      <w:r w:rsidRPr="00B66F89">
        <w:rPr>
          <w:color w:val="000000"/>
          <w:sz w:val="24"/>
          <w:szCs w:val="24"/>
          <w:lang w:eastAsia="ru-RU" w:bidi="ru-RU"/>
        </w:rPr>
        <w:t>настоящего Административного регламента.</w:t>
      </w:r>
      <w:bookmarkStart w:id="9" w:name="bookmark662"/>
      <w:bookmarkEnd w:id="9"/>
    </w:p>
    <w:p w:rsidR="00B66F89" w:rsidRPr="00B66F89" w:rsidRDefault="00B66F89" w:rsidP="00104F79">
      <w:pPr>
        <w:widowControl w:val="0"/>
        <w:tabs>
          <w:tab w:val="left" w:pos="0"/>
          <w:tab w:val="left" w:pos="1276"/>
        </w:tabs>
        <w:ind w:firstLine="709"/>
        <w:jc w:val="both"/>
        <w:rPr>
          <w:color w:val="000000"/>
          <w:sz w:val="24"/>
          <w:szCs w:val="24"/>
          <w:lang w:eastAsia="ru-RU" w:bidi="ru-RU"/>
        </w:rPr>
      </w:pPr>
      <w:r w:rsidRPr="001968F9">
        <w:rPr>
          <w:color w:val="000000"/>
          <w:sz w:val="24"/>
          <w:szCs w:val="24"/>
          <w:lang w:eastAsia="ru-RU" w:bidi="ru-RU"/>
        </w:rPr>
        <w:t>3.4.2.</w:t>
      </w:r>
      <w:r w:rsidRPr="00B66F89">
        <w:rPr>
          <w:color w:val="000000"/>
          <w:sz w:val="24"/>
          <w:szCs w:val="24"/>
          <w:lang w:eastAsia="ru-RU" w:bidi="ru-RU"/>
        </w:rPr>
        <w:t xml:space="preserve"> Основания отказа в приеме заявления об исправлении опечаток и ошибок указаны в </w:t>
      </w:r>
      <w:r w:rsidR="00DC6152">
        <w:rPr>
          <w:sz w:val="24"/>
          <w:szCs w:val="24"/>
          <w:lang w:eastAsia="ru-RU" w:bidi="ru-RU"/>
        </w:rPr>
        <w:t>пункте 2.9, 2.10</w:t>
      </w:r>
      <w:r w:rsidRPr="00B66F89">
        <w:rPr>
          <w:sz w:val="24"/>
          <w:szCs w:val="24"/>
          <w:lang w:eastAsia="ru-RU" w:bidi="ru-RU"/>
        </w:rPr>
        <w:t xml:space="preserve"> настоящего </w:t>
      </w:r>
      <w:r w:rsidRPr="00B66F89">
        <w:rPr>
          <w:color w:val="000000"/>
          <w:sz w:val="24"/>
          <w:szCs w:val="24"/>
          <w:lang w:eastAsia="ru-RU" w:bidi="ru-RU"/>
        </w:rPr>
        <w:t>Административного регламента.</w:t>
      </w:r>
    </w:p>
    <w:p w:rsidR="00B66F89" w:rsidRPr="00B66F89" w:rsidRDefault="00B66F89" w:rsidP="00B66F89">
      <w:pPr>
        <w:widowControl w:val="0"/>
        <w:tabs>
          <w:tab w:val="left" w:pos="1380"/>
          <w:tab w:val="left" w:pos="1560"/>
        </w:tabs>
        <w:jc w:val="both"/>
        <w:rPr>
          <w:color w:val="000000"/>
          <w:sz w:val="24"/>
          <w:szCs w:val="24"/>
          <w:lang w:eastAsia="ru-RU" w:bidi="ru-RU"/>
        </w:rPr>
      </w:pPr>
      <w:bookmarkStart w:id="10" w:name="bookmark663"/>
      <w:bookmarkEnd w:id="10"/>
      <w:r w:rsidRPr="001968F9">
        <w:rPr>
          <w:color w:val="000000"/>
          <w:sz w:val="24"/>
          <w:szCs w:val="24"/>
          <w:lang w:eastAsia="ru-RU" w:bidi="ru-RU"/>
        </w:rPr>
        <w:t xml:space="preserve">3.4.3. </w:t>
      </w:r>
      <w:r w:rsidRPr="00B66F89">
        <w:rPr>
          <w:color w:val="000000"/>
          <w:sz w:val="24"/>
          <w:szCs w:val="24"/>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B66F89" w:rsidRPr="00B66F89" w:rsidRDefault="00B66F89" w:rsidP="00104F79">
      <w:pPr>
        <w:widowControl w:val="0"/>
        <w:tabs>
          <w:tab w:val="left" w:pos="0"/>
          <w:tab w:val="left" w:pos="1560"/>
        </w:tabs>
        <w:ind w:firstLine="709"/>
        <w:jc w:val="both"/>
        <w:rPr>
          <w:color w:val="000000"/>
          <w:sz w:val="24"/>
          <w:szCs w:val="24"/>
          <w:lang w:eastAsia="ru-RU" w:bidi="ru-RU"/>
        </w:rPr>
      </w:pPr>
      <w:bookmarkStart w:id="11" w:name="bookmark664"/>
      <w:bookmarkEnd w:id="11"/>
      <w:r w:rsidRPr="001968F9">
        <w:rPr>
          <w:color w:val="000000"/>
          <w:sz w:val="24"/>
          <w:szCs w:val="24"/>
          <w:lang w:eastAsia="ru-RU" w:bidi="ru-RU"/>
        </w:rPr>
        <w:t xml:space="preserve">3.4.4. </w:t>
      </w:r>
      <w:r w:rsidRPr="00B66F89">
        <w:rPr>
          <w:color w:val="000000"/>
          <w:sz w:val="24"/>
          <w:szCs w:val="24"/>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B66F89" w:rsidRPr="00B66F89" w:rsidRDefault="00B66F89" w:rsidP="00B66F89">
      <w:pPr>
        <w:widowControl w:val="0"/>
        <w:tabs>
          <w:tab w:val="left" w:pos="0"/>
          <w:tab w:val="left" w:pos="1560"/>
        </w:tabs>
        <w:ind w:firstLine="709"/>
        <w:jc w:val="both"/>
        <w:rPr>
          <w:color w:val="000000"/>
          <w:sz w:val="24"/>
          <w:szCs w:val="24"/>
          <w:lang w:eastAsia="ru-RU" w:bidi="ru-RU"/>
        </w:rPr>
      </w:pPr>
      <w:bookmarkStart w:id="12" w:name="bookmark665"/>
      <w:bookmarkEnd w:id="12"/>
      <w:r w:rsidRPr="001968F9">
        <w:rPr>
          <w:color w:val="000000"/>
          <w:sz w:val="24"/>
          <w:szCs w:val="24"/>
          <w:lang w:eastAsia="ru-RU" w:bidi="ru-RU"/>
        </w:rPr>
        <w:t>3.4.5.</w:t>
      </w:r>
      <w:r w:rsidRPr="00B66F89">
        <w:rPr>
          <w:color w:val="000000"/>
          <w:sz w:val="24"/>
          <w:szCs w:val="24"/>
          <w:lang w:eastAsia="ru-RU" w:bidi="ru-RU"/>
        </w:rPr>
        <w:t xml:space="preserve"> Уполномоченный</w:t>
      </w:r>
      <w:r w:rsidR="00104F79" w:rsidRPr="001968F9">
        <w:rPr>
          <w:color w:val="000000"/>
          <w:sz w:val="24"/>
          <w:szCs w:val="24"/>
          <w:lang w:eastAsia="ru-RU" w:bidi="ru-RU"/>
        </w:rPr>
        <w:t xml:space="preserve"> орган при получении заявления </w:t>
      </w:r>
      <w:r w:rsidRPr="00B66F89">
        <w:rPr>
          <w:color w:val="000000"/>
          <w:sz w:val="24"/>
          <w:szCs w:val="24"/>
          <w:lang w:eastAsia="ru-RU" w:bidi="ru-RU"/>
        </w:rPr>
        <w:t>рассматривает необходимость внесения соответствующих изменений в документы, являющиеся результатом предоставления муниципальной услуги.</w:t>
      </w:r>
    </w:p>
    <w:p w:rsidR="00B66F89" w:rsidRPr="00B66F89" w:rsidRDefault="00104F79" w:rsidP="00104F79">
      <w:pPr>
        <w:widowControl w:val="0"/>
        <w:tabs>
          <w:tab w:val="left" w:pos="0"/>
          <w:tab w:val="left" w:pos="1560"/>
        </w:tabs>
        <w:ind w:firstLine="709"/>
        <w:jc w:val="both"/>
        <w:rPr>
          <w:color w:val="000000"/>
          <w:sz w:val="24"/>
          <w:szCs w:val="24"/>
          <w:lang w:eastAsia="ru-RU" w:bidi="ru-RU"/>
        </w:rPr>
      </w:pPr>
      <w:bookmarkStart w:id="13" w:name="bookmark666"/>
      <w:bookmarkEnd w:id="13"/>
      <w:r w:rsidRPr="001968F9">
        <w:rPr>
          <w:color w:val="000000"/>
          <w:sz w:val="24"/>
          <w:szCs w:val="24"/>
          <w:lang w:eastAsia="ru-RU" w:bidi="ru-RU"/>
        </w:rPr>
        <w:t xml:space="preserve">3.4.6. </w:t>
      </w:r>
      <w:r w:rsidR="00B66F89" w:rsidRPr="00B66F89">
        <w:rPr>
          <w:color w:val="000000"/>
          <w:sz w:val="24"/>
          <w:szCs w:val="24"/>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B66F89" w:rsidRPr="00B66F89" w:rsidRDefault="00104F79" w:rsidP="00104F79">
      <w:pPr>
        <w:widowControl w:val="0"/>
        <w:tabs>
          <w:tab w:val="left" w:pos="0"/>
          <w:tab w:val="left" w:pos="1560"/>
        </w:tabs>
        <w:ind w:firstLine="709"/>
        <w:jc w:val="both"/>
        <w:rPr>
          <w:color w:val="000000"/>
          <w:sz w:val="24"/>
          <w:szCs w:val="24"/>
          <w:lang w:eastAsia="ru-RU" w:bidi="ru-RU"/>
        </w:rPr>
      </w:pPr>
      <w:bookmarkStart w:id="14" w:name="bookmark667"/>
      <w:bookmarkEnd w:id="14"/>
      <w:r w:rsidRPr="001968F9">
        <w:rPr>
          <w:color w:val="000000"/>
          <w:sz w:val="24"/>
          <w:szCs w:val="24"/>
          <w:lang w:eastAsia="ru-RU" w:bidi="ru-RU"/>
        </w:rPr>
        <w:t xml:space="preserve">3.4.7. </w:t>
      </w:r>
      <w:r w:rsidR="00B66F89" w:rsidRPr="00B66F89">
        <w:rPr>
          <w:color w:val="000000"/>
          <w:sz w:val="24"/>
          <w:szCs w:val="24"/>
          <w:lang w:eastAsia="ru-RU" w:bidi="ru-RU"/>
        </w:rPr>
        <w:t>Срок устранения опечаток и ошибок не должен превышать 3 (трех) рабочих дней с даты регистрации заявления</w:t>
      </w:r>
      <w:bookmarkStart w:id="15" w:name="bookmark1329"/>
      <w:bookmarkEnd w:id="15"/>
      <w:r w:rsidRPr="001968F9">
        <w:rPr>
          <w:color w:val="000000"/>
          <w:sz w:val="24"/>
          <w:szCs w:val="24"/>
          <w:lang w:eastAsia="ru-RU" w:bidi="ru-RU"/>
        </w:rPr>
        <w:t>.</w:t>
      </w:r>
    </w:p>
    <w:p w:rsidR="00F37EB5" w:rsidRPr="001968F9" w:rsidRDefault="00F37EB5" w:rsidP="00F37EB5">
      <w:pPr>
        <w:pStyle w:val="1"/>
        <w:rPr>
          <w:rFonts w:ascii="Times New Roman" w:hAnsi="Times New Roman"/>
          <w:color w:val="000000"/>
          <w:sz w:val="24"/>
          <w:szCs w:val="24"/>
        </w:rPr>
      </w:pPr>
      <w:bookmarkStart w:id="16" w:name="_Toc89083255"/>
      <w:r w:rsidRPr="001968F9">
        <w:rPr>
          <w:rFonts w:ascii="Times New Roman" w:hAnsi="Times New Roman"/>
          <w:color w:val="000000"/>
          <w:sz w:val="24"/>
          <w:szCs w:val="24"/>
        </w:rPr>
        <w:t xml:space="preserve">Раздел </w:t>
      </w:r>
      <w:r w:rsidRPr="001968F9">
        <w:rPr>
          <w:rFonts w:ascii="Times New Roman" w:hAnsi="Times New Roman"/>
          <w:color w:val="000000"/>
          <w:sz w:val="24"/>
          <w:szCs w:val="24"/>
          <w:lang w:val="en-US"/>
        </w:rPr>
        <w:t>IV</w:t>
      </w:r>
      <w:r w:rsidRPr="001968F9">
        <w:rPr>
          <w:rFonts w:ascii="Times New Roman" w:hAnsi="Times New Roman"/>
          <w:color w:val="000000"/>
          <w:sz w:val="24"/>
          <w:szCs w:val="24"/>
        </w:rPr>
        <w:t>. Формы контроля за исполнением административного регламента</w:t>
      </w:r>
      <w:bookmarkEnd w:id="16"/>
    </w:p>
    <w:p w:rsidR="00F37EB5" w:rsidRPr="001968F9" w:rsidRDefault="00F37EB5" w:rsidP="00F37EB5">
      <w:pPr>
        <w:widowControl w:val="0"/>
        <w:ind w:firstLine="709"/>
        <w:jc w:val="center"/>
        <w:rPr>
          <w:b/>
          <w:color w:val="000000"/>
          <w:sz w:val="24"/>
          <w:szCs w:val="24"/>
        </w:rPr>
      </w:pPr>
    </w:p>
    <w:p w:rsidR="00F37EB5" w:rsidRPr="001968F9" w:rsidRDefault="00F37EB5" w:rsidP="00F37EB5">
      <w:pPr>
        <w:ind w:firstLine="708"/>
        <w:jc w:val="both"/>
        <w:outlineLvl w:val="0"/>
        <w:rPr>
          <w:b/>
          <w:color w:val="000000"/>
          <w:sz w:val="24"/>
          <w:szCs w:val="24"/>
        </w:rPr>
      </w:pPr>
      <w:bookmarkStart w:id="17" w:name="_Toc89083256"/>
      <w:r w:rsidRPr="001968F9">
        <w:rPr>
          <w:b/>
          <w:color w:val="000000"/>
          <w:sz w:val="24"/>
          <w:szCs w:val="24"/>
        </w:rPr>
        <w:t>4.1. Порядок осуществления текущего контроля за соблюдением</w:t>
      </w:r>
      <w:bookmarkEnd w:id="17"/>
    </w:p>
    <w:p w:rsidR="00F37EB5" w:rsidRPr="001968F9" w:rsidRDefault="00F37EB5" w:rsidP="00104F79">
      <w:pPr>
        <w:jc w:val="center"/>
        <w:rPr>
          <w:b/>
          <w:color w:val="000000"/>
          <w:sz w:val="24"/>
          <w:szCs w:val="24"/>
        </w:rPr>
      </w:pPr>
      <w:r w:rsidRPr="001968F9">
        <w:rPr>
          <w:b/>
          <w:color w:val="000000"/>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04F79" w:rsidRPr="001968F9" w:rsidRDefault="00F37EB5" w:rsidP="00104F79">
      <w:pPr>
        <w:widowControl w:val="0"/>
        <w:tabs>
          <w:tab w:val="left" w:pos="1134"/>
        </w:tabs>
        <w:ind w:firstLine="720"/>
        <w:jc w:val="both"/>
        <w:rPr>
          <w:color w:val="000000"/>
          <w:sz w:val="24"/>
          <w:szCs w:val="24"/>
          <w:lang w:eastAsia="ru-RU" w:bidi="ru-RU"/>
        </w:rPr>
      </w:pPr>
      <w:r w:rsidRPr="001968F9">
        <w:rPr>
          <w:color w:val="000000"/>
          <w:sz w:val="24"/>
          <w:szCs w:val="24"/>
        </w:rPr>
        <w:t xml:space="preserve">4.1.1. </w:t>
      </w:r>
      <w:r w:rsidR="00104F79" w:rsidRPr="001968F9">
        <w:rPr>
          <w:color w:val="000000"/>
          <w:sz w:val="24"/>
          <w:szCs w:val="24"/>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104F79" w:rsidRPr="00104F79" w:rsidRDefault="00104F79" w:rsidP="00104F79">
      <w:pPr>
        <w:widowControl w:val="0"/>
        <w:ind w:firstLine="720"/>
        <w:jc w:val="both"/>
        <w:rPr>
          <w:color w:val="000000"/>
          <w:sz w:val="24"/>
          <w:szCs w:val="24"/>
          <w:lang w:eastAsia="ru-RU" w:bidi="ru-RU"/>
        </w:rPr>
      </w:pPr>
      <w:r w:rsidRPr="00104F79">
        <w:rPr>
          <w:color w:val="000000"/>
          <w:sz w:val="24"/>
          <w:szCs w:val="24"/>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104F79" w:rsidRPr="00104F79" w:rsidRDefault="00104F79" w:rsidP="00104F79">
      <w:pPr>
        <w:widowControl w:val="0"/>
        <w:tabs>
          <w:tab w:val="left" w:pos="993"/>
        </w:tabs>
        <w:ind w:firstLine="720"/>
        <w:jc w:val="both"/>
        <w:rPr>
          <w:color w:val="000000"/>
          <w:sz w:val="24"/>
          <w:szCs w:val="24"/>
          <w:lang w:eastAsia="ru-RU" w:bidi="ru-RU"/>
        </w:rPr>
      </w:pPr>
      <w:r w:rsidRPr="00104F79">
        <w:rPr>
          <w:color w:val="000000"/>
          <w:sz w:val="24"/>
          <w:szCs w:val="24"/>
          <w:lang w:eastAsia="ru-RU" w:bidi="ru-RU"/>
        </w:rPr>
        <w:t>Текущий контроль осуществляется путем проведения проверок:</w:t>
      </w:r>
    </w:p>
    <w:p w:rsidR="00104F79" w:rsidRPr="00104F79" w:rsidRDefault="00104F79" w:rsidP="00104F79">
      <w:pPr>
        <w:widowControl w:val="0"/>
        <w:numPr>
          <w:ilvl w:val="0"/>
          <w:numId w:val="16"/>
        </w:numPr>
        <w:tabs>
          <w:tab w:val="left" w:pos="0"/>
        </w:tabs>
        <w:ind w:left="0" w:firstLine="720"/>
        <w:jc w:val="both"/>
        <w:rPr>
          <w:color w:val="000000"/>
          <w:sz w:val="24"/>
          <w:szCs w:val="24"/>
          <w:lang w:eastAsia="ru-RU" w:bidi="ru-RU"/>
        </w:rPr>
      </w:pPr>
      <w:r w:rsidRPr="00104F79">
        <w:rPr>
          <w:color w:val="000000"/>
          <w:sz w:val="24"/>
          <w:szCs w:val="24"/>
          <w:lang w:eastAsia="ru-RU" w:bidi="ru-RU"/>
        </w:rPr>
        <w:t>решений о предоставлении (об отказе в предоставлении) муниципальной услуги;</w:t>
      </w:r>
    </w:p>
    <w:p w:rsidR="00104F79" w:rsidRPr="00104F79" w:rsidRDefault="00104F79" w:rsidP="00104F79">
      <w:pPr>
        <w:widowControl w:val="0"/>
        <w:numPr>
          <w:ilvl w:val="0"/>
          <w:numId w:val="16"/>
        </w:numPr>
        <w:tabs>
          <w:tab w:val="left" w:pos="0"/>
        </w:tabs>
        <w:ind w:left="0" w:firstLine="720"/>
        <w:jc w:val="both"/>
        <w:rPr>
          <w:color w:val="000000"/>
          <w:sz w:val="24"/>
          <w:szCs w:val="24"/>
          <w:lang w:eastAsia="ru-RU" w:bidi="ru-RU"/>
        </w:rPr>
      </w:pPr>
      <w:r w:rsidRPr="00104F79">
        <w:rPr>
          <w:color w:val="000000"/>
          <w:sz w:val="24"/>
          <w:szCs w:val="24"/>
          <w:lang w:eastAsia="ru-RU" w:bidi="ru-RU"/>
        </w:rPr>
        <w:t>выявления и устранения нарушений прав граждан;</w:t>
      </w:r>
    </w:p>
    <w:p w:rsidR="00104F79" w:rsidRPr="00104F79" w:rsidRDefault="00104F79" w:rsidP="00104F79">
      <w:pPr>
        <w:widowControl w:val="0"/>
        <w:tabs>
          <w:tab w:val="left" w:pos="0"/>
          <w:tab w:val="left" w:pos="1134"/>
        </w:tabs>
        <w:ind w:firstLine="720"/>
        <w:jc w:val="both"/>
        <w:rPr>
          <w:color w:val="000000"/>
          <w:sz w:val="24"/>
          <w:szCs w:val="24"/>
          <w:lang w:eastAsia="ru-RU" w:bidi="ru-RU"/>
        </w:rPr>
      </w:pPr>
      <w:r w:rsidRPr="00104F79">
        <w:rPr>
          <w:color w:val="000000"/>
          <w:sz w:val="24"/>
          <w:szCs w:val="24"/>
          <w:lang w:eastAsia="ru-RU" w:bidi="ru-RU"/>
        </w:rPr>
        <w:t>3)</w:t>
      </w:r>
      <w:r w:rsidRPr="00104F79">
        <w:rPr>
          <w:color w:val="000000"/>
          <w:sz w:val="24"/>
          <w:szCs w:val="24"/>
          <w:lang w:eastAsia="ru-RU" w:bidi="ru-RU"/>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04F79" w:rsidRPr="00104F79" w:rsidRDefault="00104F79" w:rsidP="00104F79">
      <w:pPr>
        <w:widowControl w:val="0"/>
        <w:tabs>
          <w:tab w:val="left" w:pos="993"/>
        </w:tabs>
        <w:ind w:firstLine="720"/>
        <w:jc w:val="both"/>
        <w:rPr>
          <w:color w:val="000000"/>
          <w:sz w:val="24"/>
          <w:szCs w:val="24"/>
          <w:lang w:eastAsia="ru-RU" w:bidi="ru-RU"/>
        </w:rPr>
      </w:pPr>
      <w:r w:rsidRPr="00104F79">
        <w:rPr>
          <w:color w:val="000000"/>
          <w:sz w:val="24"/>
          <w:szCs w:val="24"/>
          <w:lang w:eastAsia="ru-RU" w:bidi="ru-RU"/>
        </w:rPr>
        <w:t>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w:t>
      </w:r>
    </w:p>
    <w:p w:rsidR="00F37EB5" w:rsidRPr="001968F9" w:rsidRDefault="00F37EB5" w:rsidP="00F37EB5">
      <w:pPr>
        <w:ind w:firstLine="540"/>
        <w:jc w:val="both"/>
        <w:rPr>
          <w:color w:val="000000"/>
          <w:sz w:val="24"/>
          <w:szCs w:val="24"/>
        </w:rPr>
      </w:pPr>
    </w:p>
    <w:p w:rsidR="00F37EB5" w:rsidRPr="001968F9" w:rsidRDefault="00F37EB5" w:rsidP="003257E4">
      <w:pPr>
        <w:ind w:firstLine="540"/>
        <w:jc w:val="center"/>
        <w:outlineLvl w:val="0"/>
        <w:rPr>
          <w:b/>
          <w:color w:val="000000"/>
          <w:sz w:val="24"/>
          <w:szCs w:val="24"/>
        </w:rPr>
      </w:pPr>
      <w:bookmarkStart w:id="18" w:name="_Toc89083257"/>
      <w:r w:rsidRPr="001968F9">
        <w:rPr>
          <w:b/>
          <w:color w:val="000000"/>
          <w:sz w:val="24"/>
          <w:szCs w:val="24"/>
        </w:rPr>
        <w:t>4.2. Порядок и периодичность осуществления плановых и внеплановых</w:t>
      </w:r>
      <w:bookmarkEnd w:id="18"/>
      <w:r w:rsidRPr="001968F9">
        <w:rPr>
          <w:b/>
          <w:color w:val="000000"/>
          <w:sz w:val="24"/>
          <w:szCs w:val="24"/>
        </w:rPr>
        <w:t xml:space="preserve">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7EB5" w:rsidRPr="001968F9" w:rsidRDefault="00F37EB5" w:rsidP="00F37EB5">
      <w:pPr>
        <w:ind w:firstLine="540"/>
        <w:jc w:val="both"/>
        <w:rPr>
          <w:color w:val="000000"/>
          <w:sz w:val="24"/>
          <w:szCs w:val="24"/>
        </w:rPr>
      </w:pPr>
      <w:r w:rsidRPr="001968F9">
        <w:rPr>
          <w:color w:val="000000"/>
          <w:sz w:val="24"/>
          <w:szCs w:val="24"/>
        </w:rPr>
        <w:lastRenderedPageBreak/>
        <w:t>4.2.1. Контроль за полнотой и качеством предоставления муниципальной услуги включает в себя проведение плановых и внеплановых проверок.</w:t>
      </w:r>
    </w:p>
    <w:p w:rsidR="00F37EB5" w:rsidRPr="001968F9" w:rsidRDefault="00F37EB5" w:rsidP="00F37EB5">
      <w:pPr>
        <w:ind w:firstLine="540"/>
        <w:jc w:val="both"/>
        <w:rPr>
          <w:color w:val="000000"/>
          <w:sz w:val="24"/>
          <w:szCs w:val="24"/>
        </w:rPr>
      </w:pPr>
      <w:r w:rsidRPr="001968F9">
        <w:rPr>
          <w:color w:val="000000"/>
          <w:sz w:val="24"/>
          <w:szCs w:val="24"/>
        </w:rPr>
        <w:t>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F37EB5" w:rsidRPr="001968F9" w:rsidRDefault="00F37EB5" w:rsidP="00F37EB5">
      <w:pPr>
        <w:ind w:firstLine="540"/>
        <w:jc w:val="both"/>
        <w:rPr>
          <w:color w:val="000000"/>
          <w:sz w:val="24"/>
          <w:szCs w:val="24"/>
        </w:rPr>
      </w:pPr>
      <w:r w:rsidRPr="001968F9">
        <w:rPr>
          <w:color w:val="000000"/>
          <w:sz w:val="24"/>
          <w:szCs w:val="24"/>
        </w:rPr>
        <w:t>соблюдение сроков предоставления муниципальной услуги;</w:t>
      </w:r>
    </w:p>
    <w:p w:rsidR="00F37EB5" w:rsidRPr="001968F9" w:rsidRDefault="00F37EB5" w:rsidP="00F37EB5">
      <w:pPr>
        <w:ind w:firstLine="540"/>
        <w:jc w:val="both"/>
        <w:rPr>
          <w:color w:val="000000"/>
          <w:sz w:val="24"/>
          <w:szCs w:val="24"/>
        </w:rPr>
      </w:pPr>
      <w:r w:rsidRPr="001968F9">
        <w:rPr>
          <w:color w:val="000000"/>
          <w:sz w:val="24"/>
          <w:szCs w:val="24"/>
        </w:rPr>
        <w:t>соблюдение положений настоящего Административного регламента;</w:t>
      </w:r>
    </w:p>
    <w:p w:rsidR="00F37EB5" w:rsidRPr="001968F9" w:rsidRDefault="00F37EB5" w:rsidP="00F37EB5">
      <w:pPr>
        <w:ind w:firstLine="540"/>
        <w:jc w:val="both"/>
        <w:rPr>
          <w:color w:val="000000"/>
          <w:sz w:val="24"/>
          <w:szCs w:val="24"/>
        </w:rPr>
      </w:pPr>
      <w:r w:rsidRPr="001968F9">
        <w:rPr>
          <w:color w:val="000000"/>
          <w:sz w:val="24"/>
          <w:szCs w:val="24"/>
        </w:rPr>
        <w:t>правильность и обоснованность принятого решения об отказе в предоставлении муниципальной услуги.</w:t>
      </w:r>
    </w:p>
    <w:p w:rsidR="00F37EB5" w:rsidRPr="001968F9" w:rsidRDefault="00F37EB5" w:rsidP="00F37EB5">
      <w:pPr>
        <w:ind w:firstLine="540"/>
        <w:jc w:val="both"/>
        <w:rPr>
          <w:color w:val="000000"/>
          <w:sz w:val="24"/>
          <w:szCs w:val="24"/>
        </w:rPr>
      </w:pPr>
      <w:r w:rsidRPr="001968F9">
        <w:rPr>
          <w:color w:val="000000"/>
          <w:sz w:val="24"/>
          <w:szCs w:val="24"/>
        </w:rPr>
        <w:t>Основанием для проведения внеплановых проверок являются:</w:t>
      </w:r>
    </w:p>
    <w:p w:rsidR="00F37EB5" w:rsidRPr="001968F9" w:rsidRDefault="00F37EB5" w:rsidP="00F37EB5">
      <w:pPr>
        <w:ind w:firstLine="540"/>
        <w:jc w:val="both"/>
        <w:rPr>
          <w:i/>
          <w:iCs/>
          <w:color w:val="000000"/>
          <w:sz w:val="24"/>
          <w:szCs w:val="24"/>
        </w:rPr>
      </w:pPr>
      <w:r w:rsidRPr="001968F9">
        <w:rPr>
          <w:color w:val="000000"/>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1968F9">
        <w:rPr>
          <w:iCs/>
          <w:color w:val="000000"/>
          <w:sz w:val="24"/>
          <w:szCs w:val="24"/>
        </w:rPr>
        <w:t>автономного округа</w:t>
      </w:r>
      <w:r w:rsidRPr="001968F9">
        <w:rPr>
          <w:color w:val="000000"/>
          <w:sz w:val="24"/>
          <w:szCs w:val="24"/>
        </w:rPr>
        <w:t xml:space="preserve"> и нормативных правовых актов органов местного самоуправления;</w:t>
      </w:r>
    </w:p>
    <w:p w:rsidR="00F37EB5" w:rsidRPr="001968F9" w:rsidRDefault="00F37EB5" w:rsidP="00F37EB5">
      <w:pPr>
        <w:ind w:firstLine="540"/>
        <w:jc w:val="both"/>
        <w:rPr>
          <w:color w:val="000000"/>
          <w:sz w:val="24"/>
          <w:szCs w:val="24"/>
        </w:rPr>
      </w:pPr>
      <w:r w:rsidRPr="001968F9">
        <w:rPr>
          <w:color w:val="000000"/>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F37EB5" w:rsidRPr="001968F9" w:rsidRDefault="00F37EB5" w:rsidP="00F37EB5">
      <w:pPr>
        <w:ind w:firstLine="540"/>
        <w:jc w:val="both"/>
        <w:rPr>
          <w:color w:val="000000"/>
          <w:sz w:val="24"/>
          <w:szCs w:val="24"/>
        </w:rPr>
      </w:pPr>
    </w:p>
    <w:p w:rsidR="00F37EB5" w:rsidRPr="001968F9" w:rsidRDefault="00F37EB5" w:rsidP="003257E4">
      <w:pPr>
        <w:ind w:firstLine="540"/>
        <w:jc w:val="center"/>
        <w:outlineLvl w:val="0"/>
        <w:rPr>
          <w:b/>
          <w:color w:val="000000"/>
          <w:sz w:val="24"/>
          <w:szCs w:val="24"/>
        </w:rPr>
      </w:pPr>
      <w:bookmarkStart w:id="19" w:name="_Toc89083258"/>
      <w:r w:rsidRPr="001968F9">
        <w:rPr>
          <w:b/>
          <w:color w:val="000000"/>
          <w:sz w:val="24"/>
          <w:szCs w:val="24"/>
        </w:rPr>
        <w:t>4.3. Ответственность должностных лиц за решения и действия</w:t>
      </w:r>
      <w:bookmarkEnd w:id="19"/>
      <w:r w:rsidRPr="001968F9">
        <w:rPr>
          <w:b/>
          <w:color w:val="000000"/>
          <w:sz w:val="24"/>
          <w:szCs w:val="24"/>
        </w:rPr>
        <w:t xml:space="preserve"> (бездействие), принимаемые (осуществляемые) ими в ходе предоставления муниципальной услуги</w:t>
      </w:r>
    </w:p>
    <w:p w:rsidR="00F37EB5" w:rsidRPr="001968F9" w:rsidRDefault="00F37EB5" w:rsidP="00F37EB5">
      <w:pPr>
        <w:ind w:firstLine="540"/>
        <w:jc w:val="both"/>
        <w:rPr>
          <w:i/>
          <w:iCs/>
          <w:color w:val="000000"/>
          <w:sz w:val="24"/>
          <w:szCs w:val="24"/>
        </w:rPr>
      </w:pPr>
      <w:r w:rsidRPr="001968F9">
        <w:rPr>
          <w:color w:val="000000"/>
          <w:sz w:val="24"/>
          <w:szCs w:val="24"/>
        </w:rPr>
        <w:t xml:space="preserve">4.3.1.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1968F9">
        <w:rPr>
          <w:iCs/>
          <w:color w:val="000000"/>
          <w:sz w:val="24"/>
          <w:szCs w:val="24"/>
        </w:rPr>
        <w:t>автономного округа</w:t>
      </w:r>
      <w:r w:rsidRPr="001968F9">
        <w:rPr>
          <w:i/>
          <w:iCs/>
          <w:color w:val="000000"/>
          <w:sz w:val="24"/>
          <w:szCs w:val="24"/>
        </w:rPr>
        <w:t xml:space="preserve"> </w:t>
      </w:r>
      <w:r w:rsidRPr="001968F9">
        <w:rPr>
          <w:color w:val="000000"/>
          <w:sz w:val="24"/>
          <w:szCs w:val="24"/>
        </w:rPr>
        <w:t xml:space="preserve">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F37EB5" w:rsidRPr="001968F9" w:rsidRDefault="00F37EB5" w:rsidP="00F37EB5">
      <w:pPr>
        <w:ind w:firstLine="540"/>
        <w:jc w:val="both"/>
        <w:rPr>
          <w:color w:val="000000"/>
          <w:sz w:val="24"/>
          <w:szCs w:val="24"/>
        </w:rPr>
      </w:pPr>
      <w:r w:rsidRPr="001968F9">
        <w:rPr>
          <w:color w:val="000000"/>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37EB5" w:rsidRPr="001968F9" w:rsidRDefault="00F37EB5" w:rsidP="00F37EB5">
      <w:pPr>
        <w:ind w:firstLine="540"/>
        <w:jc w:val="both"/>
        <w:rPr>
          <w:color w:val="000000"/>
          <w:sz w:val="24"/>
          <w:szCs w:val="24"/>
        </w:rPr>
      </w:pPr>
    </w:p>
    <w:p w:rsidR="00F37EB5" w:rsidRPr="001968F9" w:rsidRDefault="00F37EB5" w:rsidP="003257E4">
      <w:pPr>
        <w:ind w:firstLine="540"/>
        <w:jc w:val="center"/>
        <w:outlineLvl w:val="0"/>
        <w:rPr>
          <w:b/>
          <w:color w:val="000000"/>
          <w:sz w:val="24"/>
          <w:szCs w:val="24"/>
        </w:rPr>
      </w:pPr>
      <w:bookmarkStart w:id="20" w:name="_Toc89083259"/>
      <w:r w:rsidRPr="001968F9">
        <w:rPr>
          <w:b/>
          <w:color w:val="000000"/>
          <w:sz w:val="24"/>
          <w:szCs w:val="24"/>
        </w:rPr>
        <w:t>4.4. Требования к порядку и формам контроля за предоставлением</w:t>
      </w:r>
      <w:bookmarkEnd w:id="20"/>
      <w:r w:rsidRPr="001968F9">
        <w:rPr>
          <w:b/>
          <w:color w:val="000000"/>
          <w:sz w:val="24"/>
          <w:szCs w:val="24"/>
        </w:rPr>
        <w:t xml:space="preserve"> муниципальной услуги, в том числе со стороны граждан, их объединений и организаций</w:t>
      </w:r>
    </w:p>
    <w:p w:rsidR="00F37EB5" w:rsidRPr="001968F9" w:rsidRDefault="00F37EB5" w:rsidP="00F37EB5">
      <w:pPr>
        <w:ind w:firstLine="540"/>
        <w:jc w:val="both"/>
        <w:rPr>
          <w:color w:val="000000"/>
          <w:sz w:val="24"/>
          <w:szCs w:val="24"/>
        </w:rPr>
      </w:pPr>
      <w:r w:rsidRPr="001968F9">
        <w:rPr>
          <w:color w:val="000000"/>
          <w:sz w:val="24"/>
          <w:szCs w:val="24"/>
        </w:rPr>
        <w:t>4.4.1.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37EB5" w:rsidRPr="001968F9" w:rsidRDefault="00F37EB5" w:rsidP="00F37EB5">
      <w:pPr>
        <w:ind w:firstLine="540"/>
        <w:jc w:val="both"/>
        <w:rPr>
          <w:color w:val="000000"/>
          <w:sz w:val="24"/>
          <w:szCs w:val="24"/>
        </w:rPr>
      </w:pPr>
      <w:r w:rsidRPr="001968F9">
        <w:rPr>
          <w:color w:val="000000"/>
          <w:sz w:val="24"/>
          <w:szCs w:val="24"/>
        </w:rPr>
        <w:t>Граждане, их объединения и организации также имеют право:</w:t>
      </w:r>
    </w:p>
    <w:p w:rsidR="00F37EB5" w:rsidRPr="001968F9" w:rsidRDefault="00F37EB5" w:rsidP="00F37EB5">
      <w:pPr>
        <w:ind w:firstLine="540"/>
        <w:jc w:val="both"/>
        <w:rPr>
          <w:color w:val="000000"/>
          <w:sz w:val="24"/>
          <w:szCs w:val="24"/>
        </w:rPr>
      </w:pPr>
      <w:r w:rsidRPr="001968F9">
        <w:rPr>
          <w:color w:val="000000"/>
          <w:sz w:val="24"/>
          <w:szCs w:val="24"/>
        </w:rPr>
        <w:t>направлять замечания и предложения по улучшению доступности и качества предоставления муниципальной услуги;</w:t>
      </w:r>
    </w:p>
    <w:p w:rsidR="00F37EB5" w:rsidRPr="001968F9" w:rsidRDefault="00F37EB5" w:rsidP="00F37EB5">
      <w:pPr>
        <w:ind w:firstLine="540"/>
        <w:jc w:val="both"/>
        <w:rPr>
          <w:color w:val="000000"/>
          <w:sz w:val="24"/>
          <w:szCs w:val="24"/>
        </w:rPr>
      </w:pPr>
      <w:r w:rsidRPr="001968F9">
        <w:rPr>
          <w:color w:val="000000"/>
          <w:sz w:val="24"/>
          <w:szCs w:val="24"/>
        </w:rPr>
        <w:t>вносить предложения о мерах по устранению нарушений настоящего Административного регламента.</w:t>
      </w:r>
    </w:p>
    <w:p w:rsidR="00F37EB5" w:rsidRPr="001968F9" w:rsidRDefault="00F37EB5" w:rsidP="00F37EB5">
      <w:pPr>
        <w:ind w:firstLine="540"/>
        <w:jc w:val="both"/>
        <w:rPr>
          <w:color w:val="000000"/>
          <w:sz w:val="24"/>
          <w:szCs w:val="24"/>
        </w:rPr>
      </w:pPr>
      <w:r w:rsidRPr="001968F9">
        <w:rPr>
          <w:color w:val="000000"/>
          <w:sz w:val="24"/>
          <w:szCs w:val="24"/>
        </w:rPr>
        <w:t>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37EB5" w:rsidRPr="001968F9" w:rsidRDefault="00F37EB5" w:rsidP="00F37EB5">
      <w:pPr>
        <w:ind w:firstLine="540"/>
        <w:jc w:val="both"/>
        <w:rPr>
          <w:color w:val="000000"/>
          <w:sz w:val="24"/>
          <w:szCs w:val="24"/>
        </w:rPr>
      </w:pPr>
      <w:r w:rsidRPr="001968F9">
        <w:rPr>
          <w:color w:val="000000"/>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37EB5" w:rsidRPr="001968F9" w:rsidRDefault="00F37EB5" w:rsidP="00104F79">
      <w:pPr>
        <w:pStyle w:val="1"/>
        <w:ind w:firstLine="540"/>
        <w:rPr>
          <w:rFonts w:ascii="Times New Roman" w:hAnsi="Times New Roman"/>
          <w:color w:val="000000"/>
          <w:sz w:val="24"/>
          <w:szCs w:val="24"/>
        </w:rPr>
      </w:pPr>
      <w:bookmarkStart w:id="21" w:name="_Toc89083260"/>
      <w:r w:rsidRPr="001968F9">
        <w:rPr>
          <w:rFonts w:ascii="Times New Roman" w:hAnsi="Times New Roman"/>
          <w:color w:val="000000"/>
          <w:sz w:val="24"/>
          <w:szCs w:val="24"/>
        </w:rPr>
        <w:lastRenderedPageBreak/>
        <w:t xml:space="preserve">Раздел </w:t>
      </w:r>
      <w:r w:rsidRPr="001968F9">
        <w:rPr>
          <w:rFonts w:ascii="Times New Roman" w:hAnsi="Times New Roman"/>
          <w:color w:val="000000"/>
          <w:sz w:val="24"/>
          <w:szCs w:val="24"/>
          <w:lang w:val="en-US"/>
        </w:rPr>
        <w:t>V</w:t>
      </w:r>
      <w:r w:rsidRPr="001968F9">
        <w:rPr>
          <w:rFonts w:ascii="Times New Roman" w:hAnsi="Times New Roman"/>
          <w:color w:val="000000"/>
          <w:sz w:val="24"/>
          <w:szCs w:val="24"/>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bookmarkEnd w:id="21"/>
    </w:p>
    <w:p w:rsidR="00F37EB5" w:rsidRPr="001968F9" w:rsidRDefault="00F37EB5" w:rsidP="00F37EB5">
      <w:pPr>
        <w:widowControl w:val="0"/>
        <w:ind w:firstLine="709"/>
        <w:jc w:val="center"/>
        <w:outlineLvl w:val="1"/>
        <w:rPr>
          <w:b/>
          <w:color w:val="000000"/>
          <w:sz w:val="24"/>
          <w:szCs w:val="24"/>
        </w:rPr>
      </w:pPr>
    </w:p>
    <w:p w:rsidR="00F37EB5" w:rsidRPr="001968F9" w:rsidRDefault="00F37EB5" w:rsidP="00F37EB5">
      <w:pPr>
        <w:ind w:firstLine="709"/>
        <w:jc w:val="both"/>
        <w:rPr>
          <w:color w:val="000000"/>
          <w:sz w:val="24"/>
          <w:szCs w:val="24"/>
        </w:rPr>
      </w:pPr>
      <w:r w:rsidRPr="001968F9">
        <w:rPr>
          <w:color w:val="000000"/>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sidRPr="001968F9">
        <w:rPr>
          <w:bCs/>
          <w:color w:val="000000"/>
          <w:sz w:val="24"/>
          <w:szCs w:val="24"/>
        </w:rPr>
        <w:t xml:space="preserve"> </w:t>
      </w:r>
      <w:r w:rsidRPr="001968F9">
        <w:rPr>
          <w:color w:val="000000"/>
          <w:sz w:val="24"/>
          <w:szCs w:val="24"/>
        </w:rPr>
        <w:t>в досудебном (внесудебном) порядке (далее – жалоба).</w:t>
      </w:r>
    </w:p>
    <w:p w:rsidR="00F37EB5" w:rsidRPr="001968F9" w:rsidRDefault="00F37EB5" w:rsidP="00F37EB5">
      <w:pPr>
        <w:ind w:firstLine="709"/>
        <w:jc w:val="both"/>
        <w:rPr>
          <w:color w:val="000000"/>
          <w:sz w:val="24"/>
          <w:szCs w:val="24"/>
        </w:rPr>
      </w:pPr>
    </w:p>
    <w:p w:rsidR="00F37EB5" w:rsidRPr="001968F9" w:rsidRDefault="00F37EB5" w:rsidP="003257E4">
      <w:pPr>
        <w:ind w:firstLine="708"/>
        <w:jc w:val="center"/>
        <w:rPr>
          <w:b/>
          <w:bCs/>
          <w:color w:val="000000"/>
          <w:sz w:val="24"/>
          <w:szCs w:val="24"/>
        </w:rPr>
      </w:pPr>
      <w:r w:rsidRPr="001968F9">
        <w:rPr>
          <w:b/>
          <w:bCs/>
          <w:color w:val="000000"/>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37EB5" w:rsidRPr="001968F9" w:rsidRDefault="00F37EB5" w:rsidP="00F37EB5">
      <w:pPr>
        <w:ind w:firstLine="709"/>
        <w:jc w:val="both"/>
        <w:rPr>
          <w:bCs/>
          <w:color w:val="000000"/>
          <w:sz w:val="24"/>
          <w:szCs w:val="24"/>
        </w:rPr>
      </w:pPr>
      <w:r w:rsidRPr="001968F9">
        <w:rPr>
          <w:bCs/>
          <w:color w:val="000000"/>
          <w:sz w:val="24"/>
          <w:szCs w:val="24"/>
        </w:rPr>
        <w:t>5.2.1.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37EB5" w:rsidRPr="001968F9" w:rsidRDefault="00F37EB5" w:rsidP="00F37EB5">
      <w:pPr>
        <w:ind w:firstLine="709"/>
        <w:jc w:val="both"/>
        <w:rPr>
          <w:bCs/>
          <w:color w:val="000000"/>
          <w:sz w:val="24"/>
          <w:szCs w:val="24"/>
        </w:rPr>
      </w:pPr>
      <w:r w:rsidRPr="001968F9">
        <w:rPr>
          <w:bCs/>
          <w:color w:val="000000"/>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F37EB5" w:rsidRPr="001968F9" w:rsidRDefault="00F37EB5" w:rsidP="00F37EB5">
      <w:pPr>
        <w:ind w:firstLine="709"/>
        <w:jc w:val="both"/>
        <w:rPr>
          <w:bCs/>
          <w:color w:val="000000"/>
          <w:sz w:val="24"/>
          <w:szCs w:val="24"/>
        </w:rPr>
      </w:pPr>
      <w:r w:rsidRPr="001968F9">
        <w:rPr>
          <w:bCs/>
          <w:color w:val="000000"/>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37EB5" w:rsidRPr="001968F9" w:rsidRDefault="00F37EB5" w:rsidP="00F37EB5">
      <w:pPr>
        <w:ind w:firstLine="709"/>
        <w:jc w:val="both"/>
        <w:rPr>
          <w:bCs/>
          <w:color w:val="000000"/>
          <w:sz w:val="24"/>
          <w:szCs w:val="24"/>
        </w:rPr>
      </w:pPr>
      <w:r w:rsidRPr="001968F9">
        <w:rPr>
          <w:bCs/>
          <w:color w:val="000000"/>
          <w:sz w:val="24"/>
          <w:szCs w:val="24"/>
        </w:rPr>
        <w:t>к руководителю многофункционального центра – на решения и действия (бездействие) работника многофункционального центра;</w:t>
      </w:r>
    </w:p>
    <w:p w:rsidR="00F37EB5" w:rsidRPr="001968F9" w:rsidRDefault="00F37EB5" w:rsidP="00F37EB5">
      <w:pPr>
        <w:ind w:firstLine="709"/>
        <w:jc w:val="both"/>
        <w:rPr>
          <w:bCs/>
          <w:color w:val="000000"/>
          <w:sz w:val="24"/>
          <w:szCs w:val="24"/>
        </w:rPr>
      </w:pPr>
      <w:r w:rsidRPr="001968F9">
        <w:rPr>
          <w:bCs/>
          <w:color w:val="000000"/>
          <w:sz w:val="24"/>
          <w:szCs w:val="24"/>
        </w:rPr>
        <w:t>к учредителю многофункционального центра – на решение и действия (бездействие) многофункционального центра.</w:t>
      </w:r>
    </w:p>
    <w:p w:rsidR="00F37EB5" w:rsidRPr="001968F9" w:rsidRDefault="00F37EB5" w:rsidP="00F37EB5">
      <w:pPr>
        <w:ind w:firstLine="709"/>
        <w:jc w:val="both"/>
        <w:rPr>
          <w:bCs/>
          <w:color w:val="000000"/>
          <w:sz w:val="24"/>
          <w:szCs w:val="24"/>
        </w:rPr>
      </w:pPr>
      <w:r w:rsidRPr="001968F9">
        <w:rPr>
          <w:color w:val="000000"/>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37EB5" w:rsidRPr="001968F9" w:rsidRDefault="00F37EB5" w:rsidP="00F37EB5">
      <w:pPr>
        <w:ind w:firstLine="709"/>
        <w:jc w:val="center"/>
        <w:rPr>
          <w:b/>
          <w:bCs/>
          <w:color w:val="000000"/>
          <w:sz w:val="24"/>
          <w:szCs w:val="24"/>
        </w:rPr>
      </w:pPr>
    </w:p>
    <w:p w:rsidR="00F37EB5" w:rsidRPr="001968F9" w:rsidRDefault="00F37EB5" w:rsidP="003257E4">
      <w:pPr>
        <w:ind w:firstLine="709"/>
        <w:jc w:val="center"/>
        <w:rPr>
          <w:b/>
          <w:bCs/>
          <w:color w:val="000000"/>
          <w:sz w:val="24"/>
          <w:szCs w:val="24"/>
        </w:rPr>
      </w:pPr>
      <w:r w:rsidRPr="001968F9">
        <w:rPr>
          <w:b/>
          <w:bCs/>
          <w:color w:val="000000"/>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F37EB5" w:rsidRPr="001968F9" w:rsidRDefault="00F37EB5" w:rsidP="00F37EB5">
      <w:pPr>
        <w:ind w:firstLine="709"/>
        <w:jc w:val="both"/>
        <w:rPr>
          <w:color w:val="000000"/>
          <w:sz w:val="24"/>
          <w:szCs w:val="24"/>
        </w:rPr>
      </w:pPr>
      <w:r w:rsidRPr="001968F9">
        <w:rPr>
          <w:color w:val="000000"/>
          <w:sz w:val="24"/>
          <w:szCs w:val="24"/>
        </w:rPr>
        <w:t>5.3.1.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37EB5" w:rsidRPr="001968F9" w:rsidRDefault="00F37EB5" w:rsidP="00F37EB5">
      <w:pPr>
        <w:ind w:firstLine="709"/>
        <w:jc w:val="both"/>
        <w:rPr>
          <w:color w:val="000000"/>
          <w:sz w:val="24"/>
          <w:szCs w:val="24"/>
        </w:rPr>
      </w:pPr>
    </w:p>
    <w:p w:rsidR="00F37EB5" w:rsidRPr="001968F9" w:rsidRDefault="00F37EB5" w:rsidP="003257E4">
      <w:pPr>
        <w:ind w:firstLine="709"/>
        <w:jc w:val="center"/>
        <w:rPr>
          <w:b/>
          <w:bCs/>
          <w:color w:val="000000"/>
          <w:sz w:val="24"/>
          <w:szCs w:val="24"/>
        </w:rPr>
      </w:pPr>
      <w:r w:rsidRPr="001968F9">
        <w:rPr>
          <w:b/>
          <w:bCs/>
          <w:color w:val="000000"/>
          <w:sz w:val="24"/>
          <w:szCs w:val="24"/>
        </w:rPr>
        <w:t>5.4.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F37EB5" w:rsidRPr="001968F9" w:rsidRDefault="00F37EB5" w:rsidP="00F37EB5">
      <w:pPr>
        <w:ind w:firstLine="709"/>
        <w:jc w:val="both"/>
        <w:rPr>
          <w:color w:val="000000"/>
          <w:sz w:val="24"/>
          <w:szCs w:val="24"/>
        </w:rPr>
      </w:pPr>
      <w:r w:rsidRPr="001968F9">
        <w:rPr>
          <w:color w:val="000000"/>
          <w:sz w:val="24"/>
          <w:szCs w:val="24"/>
        </w:rPr>
        <w:t>5.4.1.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04F79" w:rsidRPr="00104F79" w:rsidRDefault="00104F79" w:rsidP="00104F79">
      <w:pPr>
        <w:widowControl w:val="0"/>
        <w:numPr>
          <w:ilvl w:val="0"/>
          <w:numId w:val="17"/>
        </w:numPr>
        <w:tabs>
          <w:tab w:val="left" w:pos="1134"/>
        </w:tabs>
        <w:ind w:left="0" w:firstLine="709"/>
        <w:jc w:val="both"/>
        <w:rPr>
          <w:color w:val="000000"/>
          <w:sz w:val="24"/>
          <w:szCs w:val="24"/>
          <w:lang w:eastAsia="ru-RU" w:bidi="ru-RU"/>
        </w:rPr>
      </w:pPr>
      <w:bookmarkStart w:id="22" w:name="_Toc89083261"/>
      <w:r w:rsidRPr="00104F79">
        <w:rPr>
          <w:color w:val="000000"/>
          <w:sz w:val="24"/>
          <w:szCs w:val="24"/>
          <w:lang w:eastAsia="ru-RU" w:bidi="ru-RU"/>
        </w:rPr>
        <w:t>Федеральным законом № 210-ФЗ;</w:t>
      </w:r>
    </w:p>
    <w:p w:rsidR="00104F79" w:rsidRPr="001968F9" w:rsidRDefault="00104F79" w:rsidP="00104F79">
      <w:pPr>
        <w:widowControl w:val="0"/>
        <w:numPr>
          <w:ilvl w:val="0"/>
          <w:numId w:val="17"/>
        </w:numPr>
        <w:tabs>
          <w:tab w:val="left" w:pos="667"/>
          <w:tab w:val="left" w:pos="1134"/>
        </w:tabs>
        <w:ind w:left="0" w:firstLine="709"/>
        <w:jc w:val="both"/>
        <w:rPr>
          <w:color w:val="000000"/>
          <w:sz w:val="24"/>
          <w:szCs w:val="24"/>
          <w:lang w:eastAsia="ru-RU" w:bidi="ru-RU"/>
        </w:rPr>
      </w:pPr>
      <w:r w:rsidRPr="00104F79">
        <w:rPr>
          <w:color w:val="000000"/>
          <w:sz w:val="24"/>
          <w:szCs w:val="24"/>
          <w:lang w:eastAsia="ru-RU" w:bidi="ru-RU"/>
        </w:rPr>
        <w:t xml:space="preserve"> постановлением Правительства Российской Федерации от 20.11.2012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04F79" w:rsidRPr="00104F79" w:rsidRDefault="00104F79" w:rsidP="00104F79">
      <w:pPr>
        <w:widowControl w:val="0"/>
        <w:tabs>
          <w:tab w:val="left" w:pos="667"/>
          <w:tab w:val="left" w:pos="1134"/>
        </w:tabs>
        <w:ind w:left="709"/>
        <w:jc w:val="both"/>
        <w:rPr>
          <w:color w:val="000000"/>
          <w:sz w:val="24"/>
          <w:szCs w:val="24"/>
          <w:lang w:eastAsia="ru-RU" w:bidi="ru-RU"/>
        </w:rPr>
      </w:pPr>
    </w:p>
    <w:p w:rsidR="00F37EB5" w:rsidRPr="001968F9" w:rsidRDefault="00F37EB5" w:rsidP="001968F9">
      <w:pPr>
        <w:pStyle w:val="1"/>
        <w:spacing w:before="0"/>
        <w:ind w:firstLine="708"/>
        <w:rPr>
          <w:rFonts w:ascii="Times New Roman" w:hAnsi="Times New Roman"/>
          <w:color w:val="000000"/>
          <w:sz w:val="24"/>
          <w:szCs w:val="24"/>
        </w:rPr>
      </w:pPr>
      <w:r w:rsidRPr="001968F9">
        <w:rPr>
          <w:rFonts w:ascii="Times New Roman" w:hAnsi="Times New Roman"/>
          <w:color w:val="000000"/>
          <w:sz w:val="24"/>
          <w:szCs w:val="24"/>
        </w:rPr>
        <w:lastRenderedPageBreak/>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bookmarkEnd w:id="22"/>
    </w:p>
    <w:p w:rsidR="00F37EB5" w:rsidRPr="001968F9" w:rsidRDefault="00F37EB5" w:rsidP="003257E4">
      <w:pPr>
        <w:ind w:firstLine="708"/>
        <w:jc w:val="center"/>
        <w:rPr>
          <w:b/>
          <w:color w:val="000000"/>
          <w:sz w:val="24"/>
          <w:szCs w:val="24"/>
        </w:rPr>
      </w:pPr>
      <w:r w:rsidRPr="001968F9">
        <w:rPr>
          <w:b/>
          <w:color w:val="000000"/>
          <w:sz w:val="24"/>
          <w:szCs w:val="24"/>
        </w:rPr>
        <w:t>6.1.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F37EB5" w:rsidRPr="001968F9" w:rsidRDefault="00F37EB5" w:rsidP="00F37EB5">
      <w:pPr>
        <w:widowControl w:val="0"/>
        <w:ind w:firstLine="709"/>
        <w:jc w:val="both"/>
        <w:rPr>
          <w:color w:val="000000"/>
          <w:sz w:val="24"/>
          <w:szCs w:val="24"/>
        </w:rPr>
      </w:pPr>
      <w:r w:rsidRPr="001968F9">
        <w:rPr>
          <w:color w:val="000000"/>
          <w:sz w:val="24"/>
          <w:szCs w:val="24"/>
        </w:rPr>
        <w:t>6.1.1. Многофункциональный центр осуществляет:</w:t>
      </w:r>
    </w:p>
    <w:p w:rsidR="001968F9" w:rsidRPr="001968F9" w:rsidRDefault="001968F9" w:rsidP="001968F9">
      <w:pPr>
        <w:widowControl w:val="0"/>
        <w:ind w:firstLine="720"/>
        <w:jc w:val="both"/>
        <w:rPr>
          <w:color w:val="000000"/>
          <w:sz w:val="24"/>
          <w:szCs w:val="24"/>
          <w:lang w:eastAsia="ru-RU" w:bidi="ru-RU"/>
        </w:rPr>
      </w:pPr>
      <w:r w:rsidRPr="001968F9">
        <w:rPr>
          <w:color w:val="000000"/>
          <w:sz w:val="24"/>
          <w:szCs w:val="24"/>
          <w:lang w:eastAsia="ru-RU" w:bidi="ru-RU"/>
        </w:rPr>
        <w:t>Многофункциональный центр осуществляет:</w:t>
      </w:r>
    </w:p>
    <w:p w:rsidR="001968F9" w:rsidRPr="001968F9" w:rsidRDefault="001968F9" w:rsidP="001968F9">
      <w:pPr>
        <w:widowControl w:val="0"/>
        <w:ind w:firstLine="709"/>
        <w:jc w:val="both"/>
        <w:rPr>
          <w:sz w:val="24"/>
          <w:szCs w:val="24"/>
          <w:lang w:eastAsia="en-US"/>
        </w:rPr>
      </w:pPr>
      <w:r w:rsidRPr="001968F9">
        <w:rPr>
          <w:sz w:val="24"/>
          <w:szCs w:val="24"/>
          <w:lang w:eastAsia="en-US"/>
        </w:rPr>
        <w:t>-информирование</w:t>
      </w:r>
      <w:r w:rsidRPr="001968F9">
        <w:rPr>
          <w:spacing w:val="1"/>
          <w:sz w:val="24"/>
          <w:szCs w:val="24"/>
          <w:lang w:eastAsia="en-US"/>
        </w:rPr>
        <w:t xml:space="preserve"> </w:t>
      </w:r>
      <w:r w:rsidRPr="001968F9">
        <w:rPr>
          <w:sz w:val="24"/>
          <w:szCs w:val="24"/>
          <w:lang w:eastAsia="en-US"/>
        </w:rPr>
        <w:t>заявителей</w:t>
      </w:r>
      <w:r w:rsidRPr="001968F9">
        <w:rPr>
          <w:spacing w:val="1"/>
          <w:sz w:val="24"/>
          <w:szCs w:val="24"/>
          <w:lang w:eastAsia="en-US"/>
        </w:rPr>
        <w:t xml:space="preserve"> </w:t>
      </w:r>
      <w:r w:rsidRPr="001968F9">
        <w:rPr>
          <w:sz w:val="24"/>
          <w:szCs w:val="24"/>
          <w:lang w:eastAsia="en-US"/>
        </w:rPr>
        <w:t>о</w:t>
      </w:r>
      <w:r w:rsidRPr="001968F9">
        <w:rPr>
          <w:spacing w:val="1"/>
          <w:sz w:val="24"/>
          <w:szCs w:val="24"/>
          <w:lang w:eastAsia="en-US"/>
        </w:rPr>
        <w:t xml:space="preserve"> </w:t>
      </w:r>
      <w:r w:rsidRPr="001968F9">
        <w:rPr>
          <w:sz w:val="24"/>
          <w:szCs w:val="24"/>
          <w:lang w:eastAsia="en-US"/>
        </w:rPr>
        <w:t>порядке</w:t>
      </w:r>
      <w:r w:rsidRPr="001968F9">
        <w:rPr>
          <w:spacing w:val="1"/>
          <w:sz w:val="24"/>
          <w:szCs w:val="24"/>
          <w:lang w:eastAsia="en-US"/>
        </w:rPr>
        <w:t xml:space="preserve"> </w:t>
      </w:r>
      <w:r w:rsidRPr="001968F9">
        <w:rPr>
          <w:sz w:val="24"/>
          <w:szCs w:val="24"/>
          <w:lang w:eastAsia="en-US"/>
        </w:rPr>
        <w:t>предоставления</w:t>
      </w:r>
      <w:r w:rsidRPr="001968F9">
        <w:rPr>
          <w:spacing w:val="1"/>
          <w:sz w:val="24"/>
          <w:szCs w:val="24"/>
          <w:lang w:eastAsia="en-US"/>
        </w:rPr>
        <w:t xml:space="preserve"> </w:t>
      </w:r>
      <w:r w:rsidRPr="001968F9">
        <w:rPr>
          <w:sz w:val="24"/>
          <w:szCs w:val="24"/>
          <w:lang w:eastAsia="en-US"/>
        </w:rPr>
        <w:t>муниципальной услуги</w:t>
      </w:r>
      <w:r w:rsidRPr="001968F9">
        <w:rPr>
          <w:spacing w:val="1"/>
          <w:sz w:val="24"/>
          <w:szCs w:val="24"/>
          <w:lang w:eastAsia="en-US"/>
        </w:rPr>
        <w:t xml:space="preserve"> </w:t>
      </w:r>
      <w:r w:rsidRPr="001968F9">
        <w:rPr>
          <w:sz w:val="24"/>
          <w:szCs w:val="24"/>
          <w:lang w:eastAsia="en-US"/>
        </w:rPr>
        <w:t>в</w:t>
      </w:r>
      <w:r w:rsidRPr="001968F9">
        <w:rPr>
          <w:spacing w:val="1"/>
          <w:sz w:val="24"/>
          <w:szCs w:val="24"/>
          <w:lang w:eastAsia="en-US"/>
        </w:rPr>
        <w:t xml:space="preserve"> </w:t>
      </w:r>
      <w:r w:rsidRPr="001968F9">
        <w:rPr>
          <w:sz w:val="24"/>
          <w:szCs w:val="24"/>
          <w:lang w:eastAsia="en-US"/>
        </w:rPr>
        <w:t>многофункциональном</w:t>
      </w:r>
      <w:r w:rsidRPr="001968F9">
        <w:rPr>
          <w:spacing w:val="1"/>
          <w:sz w:val="24"/>
          <w:szCs w:val="24"/>
          <w:lang w:eastAsia="en-US"/>
        </w:rPr>
        <w:t xml:space="preserve"> </w:t>
      </w:r>
      <w:r w:rsidRPr="001968F9">
        <w:rPr>
          <w:sz w:val="24"/>
          <w:szCs w:val="24"/>
          <w:lang w:eastAsia="en-US"/>
        </w:rPr>
        <w:t>центре,</w:t>
      </w:r>
      <w:r w:rsidRPr="001968F9">
        <w:rPr>
          <w:color w:val="00B0F0"/>
          <w:sz w:val="24"/>
          <w:szCs w:val="24"/>
          <w:lang w:eastAsia="en-US"/>
        </w:rPr>
        <w:t xml:space="preserve"> </w:t>
      </w:r>
      <w:r w:rsidRPr="001968F9">
        <w:rPr>
          <w:sz w:val="24"/>
          <w:szCs w:val="24"/>
          <w:lang w:eastAsia="en-US"/>
        </w:rPr>
        <w:t xml:space="preserve">о ходе предоставления муниципальной услуги, </w:t>
      </w:r>
      <w:r w:rsidRPr="001968F9">
        <w:rPr>
          <w:spacing w:val="1"/>
          <w:sz w:val="24"/>
          <w:szCs w:val="24"/>
          <w:lang w:eastAsia="en-US"/>
        </w:rPr>
        <w:t xml:space="preserve"> </w:t>
      </w:r>
      <w:r w:rsidRPr="001968F9">
        <w:rPr>
          <w:sz w:val="24"/>
          <w:szCs w:val="24"/>
          <w:lang w:eastAsia="en-US"/>
        </w:rPr>
        <w:t>по</w:t>
      </w:r>
      <w:r w:rsidRPr="001968F9">
        <w:rPr>
          <w:spacing w:val="1"/>
          <w:sz w:val="24"/>
          <w:szCs w:val="24"/>
          <w:lang w:eastAsia="en-US"/>
        </w:rPr>
        <w:t xml:space="preserve"> </w:t>
      </w:r>
      <w:r w:rsidRPr="001968F9">
        <w:rPr>
          <w:sz w:val="24"/>
          <w:szCs w:val="24"/>
          <w:lang w:eastAsia="en-US"/>
        </w:rPr>
        <w:t>иным</w:t>
      </w:r>
      <w:r w:rsidRPr="001968F9">
        <w:rPr>
          <w:spacing w:val="1"/>
          <w:sz w:val="24"/>
          <w:szCs w:val="24"/>
          <w:lang w:eastAsia="en-US"/>
        </w:rPr>
        <w:t xml:space="preserve"> </w:t>
      </w:r>
      <w:r w:rsidRPr="001968F9">
        <w:rPr>
          <w:sz w:val="24"/>
          <w:szCs w:val="24"/>
          <w:lang w:eastAsia="en-US"/>
        </w:rPr>
        <w:t>вопросам,</w:t>
      </w:r>
      <w:r w:rsidRPr="001968F9">
        <w:rPr>
          <w:spacing w:val="1"/>
          <w:sz w:val="24"/>
          <w:szCs w:val="24"/>
          <w:lang w:eastAsia="en-US"/>
        </w:rPr>
        <w:t xml:space="preserve"> </w:t>
      </w:r>
      <w:r w:rsidRPr="001968F9">
        <w:rPr>
          <w:sz w:val="24"/>
          <w:szCs w:val="24"/>
          <w:lang w:eastAsia="en-US"/>
        </w:rPr>
        <w:t>связанным</w:t>
      </w:r>
      <w:r w:rsidRPr="001968F9">
        <w:rPr>
          <w:spacing w:val="36"/>
          <w:sz w:val="24"/>
          <w:szCs w:val="24"/>
          <w:lang w:eastAsia="en-US"/>
        </w:rPr>
        <w:t xml:space="preserve"> </w:t>
      </w:r>
      <w:r w:rsidRPr="001968F9">
        <w:rPr>
          <w:sz w:val="24"/>
          <w:szCs w:val="24"/>
          <w:lang w:eastAsia="en-US"/>
        </w:rPr>
        <w:t>с</w:t>
      </w:r>
      <w:r w:rsidRPr="001968F9">
        <w:rPr>
          <w:spacing w:val="37"/>
          <w:sz w:val="24"/>
          <w:szCs w:val="24"/>
          <w:lang w:eastAsia="en-US"/>
        </w:rPr>
        <w:t xml:space="preserve"> </w:t>
      </w:r>
      <w:r w:rsidRPr="001968F9">
        <w:rPr>
          <w:sz w:val="24"/>
          <w:szCs w:val="24"/>
          <w:lang w:eastAsia="en-US"/>
        </w:rPr>
        <w:t>предоставлением</w:t>
      </w:r>
      <w:r w:rsidRPr="001968F9">
        <w:rPr>
          <w:spacing w:val="37"/>
          <w:sz w:val="24"/>
          <w:szCs w:val="24"/>
          <w:lang w:eastAsia="en-US"/>
        </w:rPr>
        <w:t xml:space="preserve"> </w:t>
      </w:r>
      <w:r w:rsidRPr="001968F9">
        <w:rPr>
          <w:sz w:val="24"/>
          <w:szCs w:val="24"/>
          <w:lang w:eastAsia="en-US"/>
        </w:rPr>
        <w:t>муниципальной услуги,</w:t>
      </w:r>
      <w:r w:rsidRPr="001968F9">
        <w:rPr>
          <w:spacing w:val="37"/>
          <w:sz w:val="24"/>
          <w:szCs w:val="24"/>
          <w:lang w:eastAsia="en-US"/>
        </w:rPr>
        <w:t xml:space="preserve"> </w:t>
      </w:r>
      <w:r w:rsidRPr="001968F9">
        <w:rPr>
          <w:sz w:val="24"/>
          <w:szCs w:val="24"/>
          <w:lang w:eastAsia="en-US"/>
        </w:rPr>
        <w:t>а</w:t>
      </w:r>
      <w:r w:rsidRPr="001968F9">
        <w:rPr>
          <w:spacing w:val="37"/>
          <w:sz w:val="24"/>
          <w:szCs w:val="24"/>
          <w:lang w:eastAsia="en-US"/>
        </w:rPr>
        <w:t xml:space="preserve"> </w:t>
      </w:r>
      <w:r w:rsidRPr="001968F9">
        <w:rPr>
          <w:sz w:val="24"/>
          <w:szCs w:val="24"/>
          <w:lang w:eastAsia="en-US"/>
        </w:rPr>
        <w:t>также консультирование</w:t>
      </w:r>
      <w:r w:rsidRPr="001968F9">
        <w:rPr>
          <w:spacing w:val="1"/>
          <w:sz w:val="24"/>
          <w:szCs w:val="24"/>
          <w:lang w:eastAsia="en-US"/>
        </w:rPr>
        <w:t xml:space="preserve"> </w:t>
      </w:r>
      <w:r w:rsidRPr="001968F9">
        <w:rPr>
          <w:sz w:val="24"/>
          <w:szCs w:val="24"/>
          <w:lang w:eastAsia="en-US"/>
        </w:rPr>
        <w:t>заявителей</w:t>
      </w:r>
      <w:r w:rsidRPr="001968F9">
        <w:rPr>
          <w:spacing w:val="1"/>
          <w:sz w:val="24"/>
          <w:szCs w:val="24"/>
          <w:lang w:eastAsia="en-US"/>
        </w:rPr>
        <w:t xml:space="preserve"> </w:t>
      </w:r>
      <w:r w:rsidRPr="001968F9">
        <w:rPr>
          <w:sz w:val="24"/>
          <w:szCs w:val="24"/>
          <w:lang w:eastAsia="en-US"/>
        </w:rPr>
        <w:t>о</w:t>
      </w:r>
      <w:r w:rsidRPr="001968F9">
        <w:rPr>
          <w:spacing w:val="1"/>
          <w:sz w:val="24"/>
          <w:szCs w:val="24"/>
          <w:lang w:eastAsia="en-US"/>
        </w:rPr>
        <w:t xml:space="preserve"> </w:t>
      </w:r>
      <w:r w:rsidRPr="001968F9">
        <w:rPr>
          <w:sz w:val="24"/>
          <w:szCs w:val="24"/>
          <w:lang w:eastAsia="en-US"/>
        </w:rPr>
        <w:t>порядке</w:t>
      </w:r>
      <w:r w:rsidRPr="001968F9">
        <w:rPr>
          <w:spacing w:val="1"/>
          <w:sz w:val="24"/>
          <w:szCs w:val="24"/>
          <w:lang w:eastAsia="en-US"/>
        </w:rPr>
        <w:t xml:space="preserve"> </w:t>
      </w:r>
      <w:r w:rsidRPr="001968F9">
        <w:rPr>
          <w:sz w:val="24"/>
          <w:szCs w:val="24"/>
          <w:lang w:eastAsia="en-US"/>
        </w:rPr>
        <w:t>предоставления</w:t>
      </w:r>
      <w:r w:rsidRPr="001968F9">
        <w:rPr>
          <w:spacing w:val="1"/>
          <w:sz w:val="24"/>
          <w:szCs w:val="24"/>
          <w:lang w:eastAsia="en-US"/>
        </w:rPr>
        <w:t xml:space="preserve"> </w:t>
      </w:r>
      <w:r w:rsidRPr="001968F9">
        <w:rPr>
          <w:sz w:val="24"/>
          <w:szCs w:val="24"/>
          <w:lang w:eastAsia="en-US"/>
        </w:rPr>
        <w:t>муниципальной услуги в</w:t>
      </w:r>
      <w:r w:rsidRPr="001968F9">
        <w:rPr>
          <w:spacing w:val="-2"/>
          <w:sz w:val="24"/>
          <w:szCs w:val="24"/>
          <w:lang w:eastAsia="en-US"/>
        </w:rPr>
        <w:t xml:space="preserve"> </w:t>
      </w:r>
      <w:r w:rsidRPr="001968F9">
        <w:rPr>
          <w:sz w:val="24"/>
          <w:szCs w:val="24"/>
          <w:lang w:eastAsia="en-US"/>
        </w:rPr>
        <w:t>многофункциональном</w:t>
      </w:r>
      <w:r w:rsidRPr="001968F9">
        <w:rPr>
          <w:spacing w:val="-1"/>
          <w:sz w:val="24"/>
          <w:szCs w:val="24"/>
          <w:lang w:eastAsia="en-US"/>
        </w:rPr>
        <w:t xml:space="preserve"> </w:t>
      </w:r>
      <w:r w:rsidRPr="001968F9">
        <w:rPr>
          <w:sz w:val="24"/>
          <w:szCs w:val="24"/>
          <w:lang w:eastAsia="en-US"/>
        </w:rPr>
        <w:t>центре;</w:t>
      </w:r>
    </w:p>
    <w:p w:rsidR="001968F9" w:rsidRPr="001968F9" w:rsidRDefault="001968F9" w:rsidP="001968F9">
      <w:pPr>
        <w:widowControl w:val="0"/>
        <w:ind w:firstLine="709"/>
        <w:jc w:val="both"/>
        <w:rPr>
          <w:sz w:val="24"/>
          <w:szCs w:val="24"/>
          <w:lang w:eastAsia="en-US"/>
        </w:rPr>
      </w:pPr>
      <w:r w:rsidRPr="001968F9">
        <w:rPr>
          <w:sz w:val="24"/>
          <w:szCs w:val="24"/>
          <w:lang w:eastAsia="en-US"/>
        </w:rPr>
        <w:t>-прием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1968F9" w:rsidRPr="001968F9" w:rsidRDefault="001968F9" w:rsidP="001968F9">
      <w:pPr>
        <w:widowControl w:val="0"/>
        <w:ind w:firstLine="720"/>
        <w:jc w:val="both"/>
        <w:rPr>
          <w:sz w:val="24"/>
          <w:szCs w:val="24"/>
          <w:lang w:eastAsia="ru-RU"/>
        </w:rPr>
      </w:pPr>
      <w:r w:rsidRPr="001968F9">
        <w:rPr>
          <w:sz w:val="24"/>
          <w:szCs w:val="24"/>
          <w:lang w:eastAsia="ru-RU"/>
        </w:rPr>
        <w:t>- выдачу</w:t>
      </w:r>
      <w:r w:rsidRPr="001968F9">
        <w:rPr>
          <w:spacing w:val="1"/>
          <w:sz w:val="24"/>
          <w:szCs w:val="24"/>
          <w:lang w:eastAsia="ru-RU"/>
        </w:rPr>
        <w:t xml:space="preserve"> </w:t>
      </w:r>
      <w:r w:rsidRPr="001968F9">
        <w:rPr>
          <w:sz w:val="24"/>
          <w:szCs w:val="24"/>
          <w:lang w:eastAsia="ru-RU"/>
        </w:rPr>
        <w:t>заявителю</w:t>
      </w:r>
      <w:r w:rsidRPr="001968F9">
        <w:rPr>
          <w:spacing w:val="1"/>
          <w:sz w:val="24"/>
          <w:szCs w:val="24"/>
          <w:lang w:eastAsia="ru-RU"/>
        </w:rPr>
        <w:t xml:space="preserve"> </w:t>
      </w:r>
      <w:r w:rsidRPr="001968F9">
        <w:rPr>
          <w:sz w:val="24"/>
          <w:szCs w:val="24"/>
          <w:lang w:eastAsia="ru-RU"/>
        </w:rPr>
        <w:t>результата</w:t>
      </w:r>
      <w:r w:rsidRPr="001968F9">
        <w:rPr>
          <w:spacing w:val="1"/>
          <w:sz w:val="24"/>
          <w:szCs w:val="24"/>
          <w:lang w:eastAsia="ru-RU"/>
        </w:rPr>
        <w:t xml:space="preserve"> </w:t>
      </w:r>
      <w:r w:rsidRPr="001968F9">
        <w:rPr>
          <w:sz w:val="24"/>
          <w:szCs w:val="24"/>
          <w:lang w:eastAsia="ru-RU"/>
        </w:rPr>
        <w:t>предоставления</w:t>
      </w:r>
      <w:r w:rsidRPr="001968F9">
        <w:rPr>
          <w:spacing w:val="1"/>
          <w:sz w:val="24"/>
          <w:szCs w:val="24"/>
          <w:lang w:eastAsia="ru-RU"/>
        </w:rPr>
        <w:t xml:space="preserve"> </w:t>
      </w:r>
      <w:r w:rsidRPr="001968F9">
        <w:rPr>
          <w:sz w:val="24"/>
          <w:szCs w:val="24"/>
          <w:lang w:eastAsia="ru-RU"/>
        </w:rPr>
        <w:t>муниципальной услуги,</w:t>
      </w:r>
      <w:r w:rsidRPr="001968F9">
        <w:rPr>
          <w:spacing w:val="1"/>
          <w:sz w:val="24"/>
          <w:szCs w:val="24"/>
          <w:lang w:eastAsia="ru-RU"/>
        </w:rPr>
        <w:t xml:space="preserve"> </w:t>
      </w:r>
      <w:r w:rsidRPr="001968F9">
        <w:rPr>
          <w:sz w:val="24"/>
          <w:szCs w:val="24"/>
          <w:lang w:eastAsia="ru-RU"/>
        </w:rPr>
        <w:t>на</w:t>
      </w:r>
      <w:r w:rsidRPr="001968F9">
        <w:rPr>
          <w:spacing w:val="1"/>
          <w:sz w:val="24"/>
          <w:szCs w:val="24"/>
          <w:lang w:eastAsia="ru-RU"/>
        </w:rPr>
        <w:t xml:space="preserve"> </w:t>
      </w:r>
      <w:r w:rsidRPr="001968F9">
        <w:rPr>
          <w:sz w:val="24"/>
          <w:szCs w:val="24"/>
          <w:lang w:eastAsia="ru-RU"/>
        </w:rPr>
        <w:t>бумажном</w:t>
      </w:r>
      <w:r w:rsidRPr="001968F9">
        <w:rPr>
          <w:spacing w:val="1"/>
          <w:sz w:val="24"/>
          <w:szCs w:val="24"/>
          <w:lang w:eastAsia="ru-RU"/>
        </w:rPr>
        <w:t xml:space="preserve"> </w:t>
      </w:r>
      <w:r w:rsidRPr="001968F9">
        <w:rPr>
          <w:sz w:val="24"/>
          <w:szCs w:val="24"/>
          <w:lang w:eastAsia="ru-RU"/>
        </w:rPr>
        <w:t>носителе,</w:t>
      </w:r>
      <w:r w:rsidRPr="001968F9">
        <w:rPr>
          <w:spacing w:val="1"/>
          <w:sz w:val="24"/>
          <w:szCs w:val="24"/>
          <w:lang w:eastAsia="ru-RU"/>
        </w:rPr>
        <w:t xml:space="preserve"> </w:t>
      </w:r>
      <w:r w:rsidRPr="001968F9">
        <w:rPr>
          <w:sz w:val="24"/>
          <w:szCs w:val="24"/>
          <w:lang w:eastAsia="ru-RU"/>
        </w:rPr>
        <w:t>подтверждающих</w:t>
      </w:r>
      <w:r w:rsidRPr="001968F9">
        <w:rPr>
          <w:spacing w:val="1"/>
          <w:sz w:val="24"/>
          <w:szCs w:val="24"/>
          <w:lang w:eastAsia="ru-RU"/>
        </w:rPr>
        <w:t xml:space="preserve"> </w:t>
      </w:r>
      <w:r w:rsidRPr="001968F9">
        <w:rPr>
          <w:sz w:val="24"/>
          <w:szCs w:val="24"/>
          <w:lang w:eastAsia="ru-RU"/>
        </w:rPr>
        <w:t>содержание</w:t>
      </w:r>
      <w:r w:rsidRPr="001968F9">
        <w:rPr>
          <w:spacing w:val="-67"/>
          <w:sz w:val="24"/>
          <w:szCs w:val="24"/>
          <w:lang w:eastAsia="ru-RU"/>
        </w:rPr>
        <w:t xml:space="preserve"> </w:t>
      </w:r>
      <w:r w:rsidRPr="001968F9">
        <w:rPr>
          <w:sz w:val="24"/>
          <w:szCs w:val="24"/>
          <w:lang w:eastAsia="ru-RU"/>
        </w:rPr>
        <w:t>электронных</w:t>
      </w:r>
      <w:r w:rsidRPr="001968F9">
        <w:rPr>
          <w:spacing w:val="1"/>
          <w:sz w:val="24"/>
          <w:szCs w:val="24"/>
          <w:lang w:eastAsia="ru-RU"/>
        </w:rPr>
        <w:t xml:space="preserve"> </w:t>
      </w:r>
      <w:r w:rsidRPr="001968F9">
        <w:rPr>
          <w:sz w:val="24"/>
          <w:szCs w:val="24"/>
          <w:lang w:eastAsia="ru-RU"/>
        </w:rPr>
        <w:t>документов,</w:t>
      </w:r>
      <w:r w:rsidRPr="001968F9">
        <w:rPr>
          <w:spacing w:val="1"/>
          <w:sz w:val="24"/>
          <w:szCs w:val="24"/>
          <w:lang w:eastAsia="ru-RU"/>
        </w:rPr>
        <w:t xml:space="preserve"> </w:t>
      </w:r>
      <w:r w:rsidRPr="001968F9">
        <w:rPr>
          <w:sz w:val="24"/>
          <w:szCs w:val="24"/>
          <w:lang w:eastAsia="ru-RU"/>
        </w:rPr>
        <w:t>направленных</w:t>
      </w:r>
      <w:r w:rsidRPr="001968F9">
        <w:rPr>
          <w:spacing w:val="1"/>
          <w:sz w:val="24"/>
          <w:szCs w:val="24"/>
          <w:lang w:eastAsia="ru-RU"/>
        </w:rPr>
        <w:t xml:space="preserve"> </w:t>
      </w:r>
      <w:r w:rsidRPr="001968F9">
        <w:rPr>
          <w:sz w:val="24"/>
          <w:szCs w:val="24"/>
          <w:lang w:eastAsia="ru-RU"/>
        </w:rPr>
        <w:t>в</w:t>
      </w:r>
      <w:r w:rsidRPr="001968F9">
        <w:rPr>
          <w:spacing w:val="1"/>
          <w:sz w:val="24"/>
          <w:szCs w:val="24"/>
          <w:lang w:eastAsia="ru-RU"/>
        </w:rPr>
        <w:t xml:space="preserve"> </w:t>
      </w:r>
      <w:r w:rsidRPr="001968F9">
        <w:rPr>
          <w:sz w:val="24"/>
          <w:szCs w:val="24"/>
          <w:lang w:eastAsia="ru-RU"/>
        </w:rPr>
        <w:t>многофункциональный</w:t>
      </w:r>
      <w:r w:rsidRPr="001968F9">
        <w:rPr>
          <w:spacing w:val="1"/>
          <w:sz w:val="24"/>
          <w:szCs w:val="24"/>
          <w:lang w:eastAsia="ru-RU"/>
        </w:rPr>
        <w:t xml:space="preserve"> </w:t>
      </w:r>
      <w:r w:rsidRPr="001968F9">
        <w:rPr>
          <w:sz w:val="24"/>
          <w:szCs w:val="24"/>
          <w:lang w:eastAsia="ru-RU"/>
        </w:rPr>
        <w:t>центр</w:t>
      </w:r>
      <w:r w:rsidRPr="001968F9">
        <w:rPr>
          <w:spacing w:val="1"/>
          <w:sz w:val="24"/>
          <w:szCs w:val="24"/>
          <w:lang w:eastAsia="ru-RU"/>
        </w:rPr>
        <w:t xml:space="preserve"> </w:t>
      </w:r>
      <w:r w:rsidRPr="001968F9">
        <w:rPr>
          <w:sz w:val="24"/>
          <w:szCs w:val="24"/>
          <w:lang w:eastAsia="ru-RU"/>
        </w:rPr>
        <w:t>по</w:t>
      </w:r>
      <w:r w:rsidRPr="001968F9">
        <w:rPr>
          <w:spacing w:val="1"/>
          <w:sz w:val="24"/>
          <w:szCs w:val="24"/>
          <w:lang w:eastAsia="ru-RU"/>
        </w:rPr>
        <w:t xml:space="preserve"> </w:t>
      </w:r>
      <w:r w:rsidRPr="001968F9">
        <w:rPr>
          <w:sz w:val="24"/>
          <w:szCs w:val="24"/>
          <w:lang w:eastAsia="ru-RU"/>
        </w:rPr>
        <w:t>результатам</w:t>
      </w:r>
      <w:r w:rsidRPr="001968F9">
        <w:rPr>
          <w:spacing w:val="1"/>
          <w:sz w:val="24"/>
          <w:szCs w:val="24"/>
          <w:lang w:eastAsia="ru-RU"/>
        </w:rPr>
        <w:t xml:space="preserve"> </w:t>
      </w:r>
      <w:r w:rsidRPr="001968F9">
        <w:rPr>
          <w:sz w:val="24"/>
          <w:szCs w:val="24"/>
          <w:lang w:eastAsia="ru-RU"/>
        </w:rPr>
        <w:t>предоставления</w:t>
      </w:r>
      <w:r w:rsidRPr="001968F9">
        <w:rPr>
          <w:spacing w:val="1"/>
          <w:sz w:val="24"/>
          <w:szCs w:val="24"/>
          <w:lang w:eastAsia="ru-RU"/>
        </w:rPr>
        <w:t xml:space="preserve"> </w:t>
      </w:r>
      <w:r w:rsidRPr="001968F9">
        <w:rPr>
          <w:sz w:val="24"/>
          <w:szCs w:val="24"/>
          <w:lang w:eastAsia="ru-RU"/>
        </w:rPr>
        <w:t>муниципальной услуги,</w:t>
      </w:r>
      <w:r w:rsidRPr="001968F9">
        <w:rPr>
          <w:spacing w:val="1"/>
          <w:sz w:val="24"/>
          <w:szCs w:val="24"/>
          <w:lang w:eastAsia="ru-RU"/>
        </w:rPr>
        <w:t xml:space="preserve"> </w:t>
      </w:r>
      <w:r w:rsidRPr="001968F9">
        <w:rPr>
          <w:sz w:val="24"/>
          <w:szCs w:val="24"/>
          <w:lang w:eastAsia="ru-RU"/>
        </w:rPr>
        <w:t>а</w:t>
      </w:r>
      <w:r w:rsidRPr="001968F9">
        <w:rPr>
          <w:spacing w:val="1"/>
          <w:sz w:val="24"/>
          <w:szCs w:val="24"/>
          <w:lang w:eastAsia="ru-RU"/>
        </w:rPr>
        <w:t xml:space="preserve"> </w:t>
      </w:r>
      <w:r w:rsidRPr="001968F9">
        <w:rPr>
          <w:sz w:val="24"/>
          <w:szCs w:val="24"/>
          <w:lang w:eastAsia="ru-RU"/>
        </w:rPr>
        <w:t>также</w:t>
      </w:r>
      <w:r w:rsidRPr="001968F9">
        <w:rPr>
          <w:spacing w:val="1"/>
          <w:sz w:val="24"/>
          <w:szCs w:val="24"/>
          <w:lang w:eastAsia="ru-RU"/>
        </w:rPr>
        <w:t xml:space="preserve"> </w:t>
      </w:r>
      <w:r w:rsidRPr="001968F9">
        <w:rPr>
          <w:sz w:val="24"/>
          <w:szCs w:val="24"/>
          <w:lang w:eastAsia="ru-RU"/>
        </w:rPr>
        <w:t>выдача</w:t>
      </w:r>
      <w:r w:rsidRPr="001968F9">
        <w:rPr>
          <w:spacing w:val="1"/>
          <w:sz w:val="24"/>
          <w:szCs w:val="24"/>
          <w:lang w:eastAsia="ru-RU"/>
        </w:rPr>
        <w:t xml:space="preserve"> </w:t>
      </w:r>
      <w:r w:rsidRPr="001968F9">
        <w:rPr>
          <w:sz w:val="24"/>
          <w:szCs w:val="24"/>
          <w:lang w:eastAsia="ru-RU"/>
        </w:rPr>
        <w:t>документов,</w:t>
      </w:r>
      <w:r w:rsidRPr="001968F9">
        <w:rPr>
          <w:spacing w:val="1"/>
          <w:sz w:val="24"/>
          <w:szCs w:val="24"/>
          <w:lang w:eastAsia="ru-RU"/>
        </w:rPr>
        <w:t xml:space="preserve"> </w:t>
      </w:r>
      <w:r w:rsidRPr="001968F9">
        <w:rPr>
          <w:sz w:val="24"/>
          <w:szCs w:val="24"/>
          <w:lang w:eastAsia="ru-RU"/>
        </w:rPr>
        <w:t>включая</w:t>
      </w:r>
      <w:r w:rsidRPr="001968F9">
        <w:rPr>
          <w:spacing w:val="1"/>
          <w:sz w:val="24"/>
          <w:szCs w:val="24"/>
          <w:lang w:eastAsia="ru-RU"/>
        </w:rPr>
        <w:t xml:space="preserve"> </w:t>
      </w:r>
      <w:r w:rsidRPr="001968F9">
        <w:rPr>
          <w:sz w:val="24"/>
          <w:szCs w:val="24"/>
          <w:lang w:eastAsia="ru-RU"/>
        </w:rPr>
        <w:t>составление</w:t>
      </w:r>
      <w:r w:rsidRPr="001968F9">
        <w:rPr>
          <w:spacing w:val="1"/>
          <w:sz w:val="24"/>
          <w:szCs w:val="24"/>
          <w:lang w:eastAsia="ru-RU"/>
        </w:rPr>
        <w:t xml:space="preserve"> </w:t>
      </w:r>
      <w:r w:rsidRPr="001968F9">
        <w:rPr>
          <w:sz w:val="24"/>
          <w:szCs w:val="24"/>
          <w:lang w:eastAsia="ru-RU"/>
        </w:rPr>
        <w:t>на</w:t>
      </w:r>
      <w:r w:rsidRPr="001968F9">
        <w:rPr>
          <w:spacing w:val="1"/>
          <w:sz w:val="24"/>
          <w:szCs w:val="24"/>
          <w:lang w:eastAsia="ru-RU"/>
        </w:rPr>
        <w:t xml:space="preserve"> </w:t>
      </w:r>
      <w:r w:rsidRPr="001968F9">
        <w:rPr>
          <w:sz w:val="24"/>
          <w:szCs w:val="24"/>
          <w:lang w:eastAsia="ru-RU"/>
        </w:rPr>
        <w:t>бумажном</w:t>
      </w:r>
      <w:r w:rsidRPr="001968F9">
        <w:rPr>
          <w:spacing w:val="1"/>
          <w:sz w:val="24"/>
          <w:szCs w:val="24"/>
          <w:lang w:eastAsia="ru-RU"/>
        </w:rPr>
        <w:t xml:space="preserve"> </w:t>
      </w:r>
      <w:r w:rsidRPr="001968F9">
        <w:rPr>
          <w:sz w:val="24"/>
          <w:szCs w:val="24"/>
          <w:lang w:eastAsia="ru-RU"/>
        </w:rPr>
        <w:t>носителе</w:t>
      </w:r>
      <w:r w:rsidRPr="001968F9">
        <w:rPr>
          <w:spacing w:val="1"/>
          <w:sz w:val="24"/>
          <w:szCs w:val="24"/>
          <w:lang w:eastAsia="ru-RU"/>
        </w:rPr>
        <w:t xml:space="preserve"> </w:t>
      </w:r>
      <w:r w:rsidRPr="001968F9">
        <w:rPr>
          <w:sz w:val="24"/>
          <w:szCs w:val="24"/>
          <w:lang w:eastAsia="ru-RU"/>
        </w:rPr>
        <w:t>и</w:t>
      </w:r>
      <w:r w:rsidRPr="001968F9">
        <w:rPr>
          <w:spacing w:val="1"/>
          <w:sz w:val="24"/>
          <w:szCs w:val="24"/>
          <w:lang w:eastAsia="ru-RU"/>
        </w:rPr>
        <w:t xml:space="preserve"> </w:t>
      </w:r>
      <w:r w:rsidRPr="001968F9">
        <w:rPr>
          <w:sz w:val="24"/>
          <w:szCs w:val="24"/>
          <w:lang w:eastAsia="ru-RU"/>
        </w:rPr>
        <w:t>заверение</w:t>
      </w:r>
      <w:r w:rsidRPr="001968F9">
        <w:rPr>
          <w:spacing w:val="1"/>
          <w:sz w:val="24"/>
          <w:szCs w:val="24"/>
          <w:lang w:eastAsia="ru-RU"/>
        </w:rPr>
        <w:t xml:space="preserve"> </w:t>
      </w:r>
      <w:r w:rsidRPr="001968F9">
        <w:rPr>
          <w:sz w:val="24"/>
          <w:szCs w:val="24"/>
          <w:lang w:eastAsia="ru-RU"/>
        </w:rPr>
        <w:t>выписок из информационных систем органов, предоставляющих государственные</w:t>
      </w:r>
      <w:r w:rsidRPr="001968F9">
        <w:rPr>
          <w:spacing w:val="1"/>
          <w:sz w:val="24"/>
          <w:szCs w:val="24"/>
          <w:lang w:eastAsia="ru-RU"/>
        </w:rPr>
        <w:t xml:space="preserve"> </w:t>
      </w:r>
      <w:r w:rsidRPr="001968F9">
        <w:rPr>
          <w:sz w:val="24"/>
          <w:szCs w:val="24"/>
          <w:lang w:eastAsia="ru-RU"/>
        </w:rPr>
        <w:t>(муниципальные)</w:t>
      </w:r>
      <w:r w:rsidRPr="001968F9">
        <w:rPr>
          <w:spacing w:val="-1"/>
          <w:sz w:val="24"/>
          <w:szCs w:val="24"/>
          <w:lang w:eastAsia="ru-RU"/>
        </w:rPr>
        <w:t xml:space="preserve"> </w:t>
      </w:r>
      <w:r w:rsidRPr="001968F9">
        <w:rPr>
          <w:sz w:val="24"/>
          <w:szCs w:val="24"/>
          <w:lang w:eastAsia="ru-RU"/>
        </w:rPr>
        <w:t xml:space="preserve">услуги. </w:t>
      </w:r>
    </w:p>
    <w:p w:rsidR="001968F9" w:rsidRPr="001968F9" w:rsidRDefault="001968F9" w:rsidP="001968F9">
      <w:pPr>
        <w:widowControl w:val="0"/>
        <w:ind w:firstLine="720"/>
        <w:jc w:val="both"/>
        <w:rPr>
          <w:color w:val="000000"/>
          <w:sz w:val="24"/>
          <w:szCs w:val="24"/>
          <w:lang w:eastAsia="ru-RU" w:bidi="ru-RU"/>
        </w:rPr>
      </w:pPr>
      <w:r w:rsidRPr="001968F9">
        <w:rPr>
          <w:color w:val="000000"/>
          <w:sz w:val="24"/>
          <w:szCs w:val="24"/>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1968F9" w:rsidRPr="001968F9" w:rsidRDefault="001968F9" w:rsidP="001968F9">
      <w:pPr>
        <w:widowControl w:val="0"/>
        <w:ind w:firstLine="720"/>
        <w:jc w:val="both"/>
        <w:rPr>
          <w:color w:val="000000"/>
          <w:sz w:val="24"/>
          <w:szCs w:val="24"/>
          <w:lang w:eastAsia="ru-RU" w:bidi="ru-RU"/>
        </w:rPr>
      </w:pPr>
    </w:p>
    <w:p w:rsidR="00F37EB5" w:rsidRPr="001968F9" w:rsidRDefault="00F37EB5" w:rsidP="00F37EB5">
      <w:pPr>
        <w:jc w:val="center"/>
        <w:rPr>
          <w:b/>
          <w:color w:val="000000"/>
          <w:sz w:val="24"/>
          <w:szCs w:val="24"/>
        </w:rPr>
      </w:pPr>
      <w:r w:rsidRPr="001968F9">
        <w:rPr>
          <w:b/>
          <w:color w:val="000000"/>
          <w:sz w:val="24"/>
          <w:szCs w:val="24"/>
        </w:rPr>
        <w:t>6.2. Информирование заявителей</w:t>
      </w:r>
    </w:p>
    <w:p w:rsidR="001968F9" w:rsidRPr="001968F9" w:rsidRDefault="00F37EB5" w:rsidP="001968F9">
      <w:pPr>
        <w:widowControl w:val="0"/>
        <w:tabs>
          <w:tab w:val="left" w:pos="1134"/>
        </w:tabs>
        <w:ind w:firstLine="709"/>
        <w:jc w:val="both"/>
        <w:rPr>
          <w:color w:val="000000"/>
          <w:sz w:val="24"/>
          <w:szCs w:val="24"/>
          <w:lang w:eastAsia="ru-RU" w:bidi="ru-RU"/>
        </w:rPr>
      </w:pPr>
      <w:r w:rsidRPr="001968F9">
        <w:rPr>
          <w:color w:val="000000"/>
          <w:sz w:val="24"/>
          <w:szCs w:val="24"/>
        </w:rPr>
        <w:t xml:space="preserve">6.2.1. </w:t>
      </w:r>
      <w:r w:rsidR="001968F9" w:rsidRPr="001968F9">
        <w:rPr>
          <w:color w:val="000000"/>
          <w:sz w:val="24"/>
          <w:szCs w:val="24"/>
          <w:lang w:eastAsia="ru-RU" w:bidi="ru-RU"/>
        </w:rPr>
        <w:t>Информирование Заявителя многофункциональными центрами осуществляется следующими способами:</w:t>
      </w:r>
    </w:p>
    <w:p w:rsidR="001968F9" w:rsidRPr="001968F9" w:rsidRDefault="001968F9" w:rsidP="001968F9">
      <w:pPr>
        <w:widowControl w:val="0"/>
        <w:tabs>
          <w:tab w:val="left" w:pos="1134"/>
        </w:tabs>
        <w:ind w:firstLine="709"/>
        <w:jc w:val="both"/>
        <w:rPr>
          <w:color w:val="000000"/>
          <w:sz w:val="24"/>
          <w:szCs w:val="24"/>
          <w:lang w:eastAsia="ru-RU" w:bidi="ru-RU"/>
        </w:rPr>
      </w:pPr>
      <w:r w:rsidRPr="001968F9">
        <w:rPr>
          <w:color w:val="000000"/>
          <w:sz w:val="24"/>
          <w:szCs w:val="24"/>
          <w:lang w:eastAsia="ru-RU"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968F9" w:rsidRPr="001968F9" w:rsidRDefault="001968F9" w:rsidP="001968F9">
      <w:pPr>
        <w:widowControl w:val="0"/>
        <w:tabs>
          <w:tab w:val="left" w:pos="1134"/>
        </w:tabs>
        <w:ind w:firstLine="709"/>
        <w:jc w:val="both"/>
        <w:rPr>
          <w:color w:val="000000"/>
          <w:sz w:val="24"/>
          <w:szCs w:val="24"/>
          <w:lang w:eastAsia="ru-RU" w:bidi="ru-RU"/>
        </w:rPr>
      </w:pPr>
      <w:r w:rsidRPr="001968F9">
        <w:rPr>
          <w:color w:val="000000"/>
          <w:sz w:val="24"/>
          <w:szCs w:val="24"/>
          <w:lang w:eastAsia="ru-RU" w:bidi="ru-RU"/>
        </w:rPr>
        <w:t>2) при обращении Заявителя в многофункциональный центр лично, по телефону, посредством почтовых отправлений либо по электронной почте.</w:t>
      </w:r>
    </w:p>
    <w:p w:rsidR="001968F9" w:rsidRPr="001968F9" w:rsidRDefault="001968F9" w:rsidP="001968F9">
      <w:pPr>
        <w:widowControl w:val="0"/>
        <w:tabs>
          <w:tab w:val="left" w:pos="1134"/>
        </w:tabs>
        <w:ind w:firstLine="709"/>
        <w:jc w:val="both"/>
        <w:rPr>
          <w:color w:val="000000"/>
          <w:sz w:val="24"/>
          <w:szCs w:val="24"/>
          <w:lang w:eastAsia="ru-RU" w:bidi="ru-RU"/>
        </w:rPr>
      </w:pPr>
      <w:r w:rsidRPr="001968F9">
        <w:rPr>
          <w:color w:val="000000"/>
          <w:sz w:val="24"/>
          <w:szCs w:val="24"/>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968F9" w:rsidRPr="001968F9" w:rsidRDefault="001968F9" w:rsidP="001968F9">
      <w:pPr>
        <w:widowControl w:val="0"/>
        <w:tabs>
          <w:tab w:val="left" w:pos="1134"/>
        </w:tabs>
        <w:ind w:firstLine="709"/>
        <w:jc w:val="both"/>
        <w:rPr>
          <w:color w:val="000000"/>
          <w:sz w:val="24"/>
          <w:szCs w:val="24"/>
          <w:lang w:eastAsia="ru-RU" w:bidi="ru-RU"/>
        </w:rPr>
      </w:pPr>
      <w:r w:rsidRPr="001968F9">
        <w:rPr>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968F9" w:rsidRPr="001968F9" w:rsidRDefault="001968F9" w:rsidP="001968F9">
      <w:pPr>
        <w:widowControl w:val="0"/>
        <w:tabs>
          <w:tab w:val="left" w:pos="993"/>
          <w:tab w:val="left" w:pos="1134"/>
        </w:tabs>
        <w:ind w:firstLine="709"/>
        <w:jc w:val="both"/>
        <w:rPr>
          <w:color w:val="000000"/>
          <w:sz w:val="24"/>
          <w:szCs w:val="24"/>
          <w:lang w:eastAsia="ru-RU" w:bidi="ru-RU"/>
        </w:rPr>
      </w:pPr>
      <w:r w:rsidRPr="001968F9">
        <w:rPr>
          <w:color w:val="000000"/>
          <w:sz w:val="24"/>
          <w:szCs w:val="24"/>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968F9" w:rsidRPr="001968F9" w:rsidRDefault="001968F9" w:rsidP="001968F9">
      <w:pPr>
        <w:widowControl w:val="0"/>
        <w:numPr>
          <w:ilvl w:val="0"/>
          <w:numId w:val="19"/>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изложить обращение в письменной форме (ответ направляется Заявителю в соответствии со способом, указанным в обращении);</w:t>
      </w:r>
    </w:p>
    <w:p w:rsidR="001968F9" w:rsidRPr="001968F9" w:rsidRDefault="001968F9" w:rsidP="001968F9">
      <w:pPr>
        <w:widowControl w:val="0"/>
        <w:numPr>
          <w:ilvl w:val="0"/>
          <w:numId w:val="19"/>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назначить другое время для консультаций.</w:t>
      </w:r>
    </w:p>
    <w:p w:rsidR="001968F9" w:rsidRPr="001968F9" w:rsidRDefault="001968F9" w:rsidP="001968F9">
      <w:pPr>
        <w:widowControl w:val="0"/>
        <w:tabs>
          <w:tab w:val="left" w:pos="993"/>
          <w:tab w:val="left" w:pos="1134"/>
        </w:tabs>
        <w:ind w:firstLine="709"/>
        <w:jc w:val="both"/>
        <w:rPr>
          <w:color w:val="000000"/>
          <w:sz w:val="24"/>
          <w:szCs w:val="24"/>
          <w:lang w:eastAsia="ru-RU" w:bidi="ru-RU"/>
        </w:rPr>
      </w:pPr>
      <w:r w:rsidRPr="001968F9">
        <w:rPr>
          <w:color w:val="000000"/>
          <w:sz w:val="24"/>
          <w:szCs w:val="24"/>
          <w:lang w:eastAsia="ru-RU" w:bidi="ru-RU"/>
        </w:rPr>
        <w:lastRenderedPageBreak/>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1968F9" w:rsidRPr="001968F9" w:rsidRDefault="001968F9" w:rsidP="001968F9">
      <w:pPr>
        <w:keepNext/>
        <w:keepLines/>
        <w:widowControl w:val="0"/>
        <w:tabs>
          <w:tab w:val="left" w:pos="1134"/>
        </w:tabs>
        <w:ind w:firstLine="709"/>
        <w:outlineLvl w:val="1"/>
        <w:rPr>
          <w:color w:val="000000"/>
          <w:sz w:val="24"/>
          <w:szCs w:val="24"/>
          <w:lang w:eastAsia="ru-RU" w:bidi="ru-RU"/>
        </w:rPr>
      </w:pPr>
      <w:bookmarkStart w:id="23" w:name="bookmark684"/>
      <w:bookmarkStart w:id="24" w:name="bookmark685"/>
      <w:bookmarkStart w:id="25" w:name="bookmark686"/>
    </w:p>
    <w:p w:rsidR="00DC6152" w:rsidRPr="00DC6152" w:rsidRDefault="00DC6152" w:rsidP="00DC6152">
      <w:pPr>
        <w:widowControl w:val="0"/>
        <w:tabs>
          <w:tab w:val="left" w:pos="993"/>
        </w:tabs>
        <w:ind w:firstLine="709"/>
        <w:jc w:val="center"/>
        <w:rPr>
          <w:b/>
          <w:bCs/>
          <w:sz w:val="24"/>
          <w:szCs w:val="24"/>
          <w:lang w:eastAsia="x-none"/>
        </w:rPr>
      </w:pPr>
      <w:r w:rsidRPr="00DC6152">
        <w:rPr>
          <w:b/>
          <w:bCs/>
          <w:sz w:val="24"/>
          <w:szCs w:val="24"/>
          <w:lang w:eastAsia="x-none"/>
        </w:rPr>
        <w:t>Прием заявления о предоставлении муниципальной услуги</w:t>
      </w:r>
    </w:p>
    <w:p w:rsidR="00DC6152" w:rsidRPr="00DC6152" w:rsidRDefault="00DC6152" w:rsidP="00DC6152">
      <w:pPr>
        <w:widowControl w:val="0"/>
        <w:tabs>
          <w:tab w:val="left" w:pos="993"/>
        </w:tabs>
        <w:ind w:firstLine="709"/>
        <w:jc w:val="both"/>
        <w:rPr>
          <w:bCs/>
          <w:sz w:val="24"/>
          <w:szCs w:val="24"/>
          <w:lang w:eastAsia="x-none"/>
        </w:rPr>
      </w:pPr>
      <w:r w:rsidRPr="00DC6152">
        <w:rPr>
          <w:bCs/>
          <w:sz w:val="24"/>
          <w:szCs w:val="24"/>
          <w:lang w:eastAsia="x-none"/>
        </w:rPr>
        <w:t>6.3. В случае подачи заявления в многофункциональный центр осуществляется – прием заявления</w:t>
      </w:r>
      <w:r w:rsidRPr="00DC6152">
        <w:rPr>
          <w:b/>
          <w:bCs/>
          <w:sz w:val="24"/>
          <w:szCs w:val="24"/>
          <w:lang w:val="x-none" w:eastAsia="x-none"/>
        </w:rPr>
        <w:t xml:space="preserve"> </w:t>
      </w:r>
      <w:r w:rsidRPr="00DC6152">
        <w:rPr>
          <w:bCs/>
          <w:sz w:val="24"/>
          <w:szCs w:val="24"/>
          <w:lang w:eastAsia="x-none"/>
        </w:rPr>
        <w:t xml:space="preserve">и </w:t>
      </w:r>
      <w:r w:rsidRPr="00DC6152">
        <w:rPr>
          <w:bCs/>
          <w:sz w:val="24"/>
          <w:szCs w:val="24"/>
          <w:lang w:val="x-none" w:eastAsia="x-none"/>
        </w:rPr>
        <w:t>прилагаемых к нему документов</w:t>
      </w:r>
      <w:r w:rsidRPr="00DC6152">
        <w:rPr>
          <w:bCs/>
          <w:sz w:val="24"/>
          <w:szCs w:val="24"/>
          <w:lang w:eastAsia="x-none"/>
        </w:rPr>
        <w:t xml:space="preserve">, его регистрация. </w:t>
      </w:r>
    </w:p>
    <w:p w:rsidR="00DC6152" w:rsidRPr="00DC6152" w:rsidRDefault="00DC6152" w:rsidP="00DC6152">
      <w:pPr>
        <w:widowControl w:val="0"/>
        <w:tabs>
          <w:tab w:val="left" w:pos="993"/>
        </w:tabs>
        <w:ind w:firstLine="709"/>
        <w:jc w:val="both"/>
        <w:rPr>
          <w:bCs/>
          <w:sz w:val="24"/>
          <w:szCs w:val="24"/>
          <w:lang w:eastAsia="x-none"/>
        </w:rPr>
      </w:pPr>
      <w:r w:rsidRPr="00DC6152">
        <w:rPr>
          <w:bCs/>
          <w:sz w:val="24"/>
          <w:szCs w:val="24"/>
          <w:lang w:eastAsia="x-none"/>
        </w:rPr>
        <w:t>Заявление, которое подается через многофункциональный центр подписывается Заявителем в присутствии специалиста МФЦ.</w:t>
      </w:r>
    </w:p>
    <w:p w:rsidR="00DC6152" w:rsidRPr="00DC6152" w:rsidRDefault="00DC6152" w:rsidP="00DC6152">
      <w:pPr>
        <w:widowControl w:val="0"/>
        <w:tabs>
          <w:tab w:val="left" w:pos="993"/>
        </w:tabs>
        <w:ind w:firstLine="709"/>
        <w:jc w:val="both"/>
        <w:rPr>
          <w:bCs/>
          <w:sz w:val="24"/>
          <w:szCs w:val="24"/>
          <w:lang w:eastAsia="x-none"/>
        </w:rPr>
      </w:pPr>
      <w:r w:rsidRPr="00DC6152">
        <w:rPr>
          <w:bCs/>
          <w:sz w:val="24"/>
          <w:szCs w:val="24"/>
          <w:lang w:eastAsia="x-none"/>
        </w:rPr>
        <w:t>При приеме заявления осуществляется проверка документов на предмет соответствия требова</w:t>
      </w:r>
      <w:r w:rsidR="00694B38">
        <w:rPr>
          <w:bCs/>
          <w:sz w:val="24"/>
          <w:szCs w:val="24"/>
          <w:lang w:eastAsia="x-none"/>
        </w:rPr>
        <w:t>ниям, установленным пунктом 2.4</w:t>
      </w:r>
      <w:r w:rsidRPr="00DC6152">
        <w:rPr>
          <w:bCs/>
          <w:sz w:val="24"/>
          <w:szCs w:val="24"/>
          <w:lang w:eastAsia="x-none"/>
        </w:rPr>
        <w:t xml:space="preserve"> настоящего Административного регламента, на предмет возможности начала оказания муниципальной услуги в целях исключения оснований для отказа в приеме документов, удостоверяется личность заявителя. </w:t>
      </w:r>
    </w:p>
    <w:p w:rsidR="00DC6152" w:rsidRPr="00DC6152" w:rsidRDefault="00DC6152" w:rsidP="00DC6152">
      <w:pPr>
        <w:widowControl w:val="0"/>
        <w:tabs>
          <w:tab w:val="left" w:pos="993"/>
        </w:tabs>
        <w:ind w:firstLine="709"/>
        <w:jc w:val="both"/>
        <w:rPr>
          <w:bCs/>
          <w:sz w:val="24"/>
          <w:szCs w:val="24"/>
          <w:lang w:eastAsia="x-none"/>
        </w:rPr>
      </w:pPr>
      <w:r w:rsidRPr="00DC6152">
        <w:rPr>
          <w:bCs/>
          <w:sz w:val="24"/>
          <w:szCs w:val="24"/>
          <w:lang w:eastAsia="x-none"/>
        </w:rPr>
        <w:t>После регистрации, заявление и прилагаемые к нему документы передаются в Уполномоченный орган для оказания муниципальной услуги.</w:t>
      </w:r>
    </w:p>
    <w:p w:rsidR="00DC6152" w:rsidRDefault="00DC6152" w:rsidP="001968F9">
      <w:pPr>
        <w:keepNext/>
        <w:keepLines/>
        <w:widowControl w:val="0"/>
        <w:tabs>
          <w:tab w:val="left" w:pos="1134"/>
        </w:tabs>
        <w:ind w:firstLine="709"/>
        <w:jc w:val="center"/>
        <w:outlineLvl w:val="1"/>
        <w:rPr>
          <w:b/>
          <w:bCs/>
          <w:color w:val="000000"/>
          <w:sz w:val="24"/>
          <w:szCs w:val="24"/>
          <w:lang w:eastAsia="ru-RU" w:bidi="ru-RU"/>
        </w:rPr>
      </w:pPr>
    </w:p>
    <w:p w:rsidR="001968F9" w:rsidRPr="001968F9" w:rsidRDefault="001968F9" w:rsidP="001968F9">
      <w:pPr>
        <w:keepNext/>
        <w:keepLines/>
        <w:widowControl w:val="0"/>
        <w:tabs>
          <w:tab w:val="left" w:pos="1134"/>
        </w:tabs>
        <w:ind w:firstLine="709"/>
        <w:jc w:val="center"/>
        <w:outlineLvl w:val="1"/>
        <w:rPr>
          <w:b/>
          <w:bCs/>
          <w:color w:val="000000"/>
          <w:sz w:val="24"/>
          <w:szCs w:val="24"/>
          <w:lang w:eastAsia="ru-RU" w:bidi="ru-RU"/>
        </w:rPr>
      </w:pPr>
      <w:r w:rsidRPr="001968F9">
        <w:rPr>
          <w:b/>
          <w:bCs/>
          <w:color w:val="000000"/>
          <w:sz w:val="24"/>
          <w:szCs w:val="24"/>
          <w:lang w:eastAsia="ru-RU" w:bidi="ru-RU"/>
        </w:rPr>
        <w:t>Выдача Заявителю результата предоставления муниципальной услуги</w:t>
      </w:r>
      <w:bookmarkEnd w:id="23"/>
      <w:bookmarkEnd w:id="24"/>
      <w:bookmarkEnd w:id="25"/>
    </w:p>
    <w:p w:rsidR="001968F9" w:rsidRPr="001968F9" w:rsidRDefault="00DC6152" w:rsidP="00DC6152">
      <w:pPr>
        <w:widowControl w:val="0"/>
        <w:tabs>
          <w:tab w:val="left" w:pos="0"/>
          <w:tab w:val="left" w:pos="1134"/>
        </w:tabs>
        <w:ind w:firstLine="709"/>
        <w:jc w:val="both"/>
        <w:rPr>
          <w:color w:val="000000"/>
          <w:sz w:val="24"/>
          <w:szCs w:val="24"/>
          <w:lang w:eastAsia="ru-RU" w:bidi="ru-RU"/>
        </w:rPr>
      </w:pPr>
      <w:bookmarkStart w:id="26" w:name="bookmark687"/>
      <w:bookmarkEnd w:id="26"/>
      <w:r>
        <w:rPr>
          <w:color w:val="000000"/>
          <w:sz w:val="24"/>
          <w:szCs w:val="24"/>
          <w:lang w:eastAsia="ru-RU" w:bidi="ru-RU"/>
        </w:rPr>
        <w:t xml:space="preserve">6.4. </w:t>
      </w:r>
      <w:r w:rsidR="001968F9" w:rsidRPr="001968F9">
        <w:rPr>
          <w:color w:val="000000"/>
          <w:sz w:val="24"/>
          <w:szCs w:val="24"/>
          <w:lang w:eastAsia="ru-RU"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1968F9" w:rsidRPr="001968F9" w:rsidRDefault="001968F9" w:rsidP="001968F9">
      <w:pPr>
        <w:widowControl w:val="0"/>
        <w:tabs>
          <w:tab w:val="left" w:pos="1134"/>
        </w:tabs>
        <w:ind w:firstLine="709"/>
        <w:jc w:val="both"/>
        <w:rPr>
          <w:color w:val="000000"/>
          <w:sz w:val="24"/>
          <w:szCs w:val="24"/>
          <w:lang w:eastAsia="ru-RU" w:bidi="ru-RU"/>
        </w:rPr>
      </w:pPr>
      <w:r w:rsidRPr="001968F9">
        <w:rPr>
          <w:color w:val="000000"/>
          <w:sz w:val="24"/>
          <w:szCs w:val="24"/>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968F9" w:rsidRPr="001968F9" w:rsidRDefault="001968F9" w:rsidP="001968F9">
      <w:pPr>
        <w:widowControl w:val="0"/>
        <w:numPr>
          <w:ilvl w:val="1"/>
          <w:numId w:val="20"/>
        </w:numPr>
        <w:tabs>
          <w:tab w:val="left" w:pos="1134"/>
        </w:tabs>
        <w:ind w:left="0" w:firstLine="709"/>
        <w:jc w:val="both"/>
        <w:rPr>
          <w:color w:val="000000"/>
          <w:sz w:val="24"/>
          <w:szCs w:val="24"/>
          <w:lang w:eastAsia="ru-RU" w:bidi="ru-RU"/>
        </w:rPr>
      </w:pPr>
      <w:bookmarkStart w:id="27" w:name="bookmark1149"/>
      <w:bookmarkEnd w:id="27"/>
      <w:r w:rsidRPr="001968F9">
        <w:rPr>
          <w:color w:val="000000"/>
          <w:sz w:val="24"/>
          <w:szCs w:val="24"/>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968F9" w:rsidRPr="001968F9" w:rsidRDefault="001968F9" w:rsidP="001968F9">
      <w:pPr>
        <w:widowControl w:val="0"/>
        <w:tabs>
          <w:tab w:val="left" w:pos="1134"/>
        </w:tabs>
        <w:ind w:firstLine="709"/>
        <w:jc w:val="both"/>
        <w:rPr>
          <w:color w:val="000000"/>
          <w:sz w:val="24"/>
          <w:szCs w:val="24"/>
          <w:lang w:eastAsia="ru-RU" w:bidi="ru-RU"/>
        </w:rPr>
      </w:pPr>
      <w:r w:rsidRPr="001968F9">
        <w:rPr>
          <w:color w:val="000000"/>
          <w:sz w:val="24"/>
          <w:szCs w:val="24"/>
          <w:lang w:eastAsia="ru-RU" w:bidi="ru-RU"/>
        </w:rPr>
        <w:t xml:space="preserve">Работник многофункционального центра осуществляет следующие действия: </w:t>
      </w:r>
    </w:p>
    <w:p w:rsidR="001968F9" w:rsidRPr="001968F9" w:rsidRDefault="001968F9" w:rsidP="001968F9">
      <w:pPr>
        <w:widowControl w:val="0"/>
        <w:numPr>
          <w:ilvl w:val="0"/>
          <w:numId w:val="21"/>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968F9" w:rsidRPr="001968F9" w:rsidRDefault="001968F9" w:rsidP="001968F9">
      <w:pPr>
        <w:widowControl w:val="0"/>
        <w:numPr>
          <w:ilvl w:val="0"/>
          <w:numId w:val="21"/>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проверяет полномочия представителя Заявителя (в случае обращения представителя Заявителя);</w:t>
      </w:r>
    </w:p>
    <w:p w:rsidR="001968F9" w:rsidRPr="001968F9" w:rsidRDefault="001968F9" w:rsidP="001968F9">
      <w:pPr>
        <w:widowControl w:val="0"/>
        <w:numPr>
          <w:ilvl w:val="0"/>
          <w:numId w:val="21"/>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определяет статус исполнения заявления Заявителя в ГИС;</w:t>
      </w:r>
    </w:p>
    <w:p w:rsidR="001968F9" w:rsidRPr="001968F9" w:rsidRDefault="001968F9" w:rsidP="001968F9">
      <w:pPr>
        <w:widowControl w:val="0"/>
        <w:numPr>
          <w:ilvl w:val="0"/>
          <w:numId w:val="21"/>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968F9" w:rsidRPr="001968F9" w:rsidRDefault="001968F9" w:rsidP="001968F9">
      <w:pPr>
        <w:widowControl w:val="0"/>
        <w:numPr>
          <w:ilvl w:val="0"/>
          <w:numId w:val="21"/>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w:t>
      </w:r>
      <w:r w:rsidRPr="001968F9">
        <w:rPr>
          <w:color w:val="000000"/>
          <w:sz w:val="24"/>
          <w:szCs w:val="24"/>
          <w:lang w:eastAsia="ru-RU" w:bidi="ru-RU"/>
        </w:rPr>
        <w:lastRenderedPageBreak/>
        <w:t>правовыми актами Российской Федерации случаях – печати с изображением Государственного герба Российской Федерации);</w:t>
      </w:r>
    </w:p>
    <w:p w:rsidR="001968F9" w:rsidRPr="001968F9" w:rsidRDefault="001968F9" w:rsidP="001968F9">
      <w:pPr>
        <w:widowControl w:val="0"/>
        <w:numPr>
          <w:ilvl w:val="0"/>
          <w:numId w:val="21"/>
        </w:numPr>
        <w:tabs>
          <w:tab w:val="left" w:pos="0"/>
          <w:tab w:val="left" w:pos="1134"/>
        </w:tabs>
        <w:ind w:left="0" w:firstLine="709"/>
        <w:jc w:val="both"/>
        <w:rPr>
          <w:color w:val="000000"/>
          <w:sz w:val="24"/>
          <w:szCs w:val="24"/>
          <w:lang w:eastAsia="ru-RU" w:bidi="ru-RU"/>
        </w:rPr>
      </w:pPr>
      <w:r w:rsidRPr="001968F9">
        <w:rPr>
          <w:color w:val="000000"/>
          <w:sz w:val="24"/>
          <w:szCs w:val="24"/>
          <w:lang w:eastAsia="ru-RU" w:bidi="ru-RU"/>
        </w:rPr>
        <w:t xml:space="preserve"> выдает документы Заявителю, при необходимости запрашивает у Заявителя подписи за каждый выданный документ;</w:t>
      </w:r>
    </w:p>
    <w:p w:rsidR="001968F9" w:rsidRPr="001968F9" w:rsidRDefault="001968F9" w:rsidP="001968F9">
      <w:pPr>
        <w:widowControl w:val="0"/>
        <w:tabs>
          <w:tab w:val="left" w:pos="0"/>
          <w:tab w:val="left" w:pos="1134"/>
        </w:tabs>
        <w:ind w:firstLine="709"/>
        <w:jc w:val="both"/>
        <w:rPr>
          <w:color w:val="000000"/>
          <w:sz w:val="24"/>
          <w:szCs w:val="24"/>
          <w:lang w:eastAsia="ru-RU" w:bidi="ru-RU"/>
        </w:rPr>
      </w:pPr>
      <w:r w:rsidRPr="001968F9">
        <w:rPr>
          <w:color w:val="000000"/>
          <w:sz w:val="24"/>
          <w:szCs w:val="24"/>
          <w:lang w:eastAsia="ru-RU" w:bidi="ru-RU"/>
        </w:rPr>
        <w:t>7) запрашивает согласие Заявителя на участие в смс-опросе для оценки качества предоставленных услуг многофункциональным центром.</w:t>
      </w:r>
    </w:p>
    <w:p w:rsidR="00BE78ED" w:rsidRDefault="003257E4" w:rsidP="003257E4">
      <w:pPr>
        <w:jc w:val="center"/>
        <w:rPr>
          <w:rFonts w:ascii="PT Astra Serif" w:hAnsi="PT Astra Serif"/>
          <w:bCs/>
          <w:color w:val="000000"/>
          <w:sz w:val="24"/>
          <w:szCs w:val="28"/>
        </w:rPr>
      </w:pPr>
      <w:r>
        <w:rPr>
          <w:rFonts w:ascii="PT Astra Serif" w:hAnsi="PT Astra Serif"/>
          <w:bCs/>
          <w:color w:val="000000"/>
          <w:sz w:val="24"/>
          <w:szCs w:val="28"/>
        </w:rPr>
        <w:t xml:space="preserve">                                                                                                                 </w:t>
      </w: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BE78ED" w:rsidRDefault="00BE78ED" w:rsidP="003257E4">
      <w:pPr>
        <w:jc w:val="center"/>
        <w:rPr>
          <w:rFonts w:ascii="PT Astra Serif" w:hAnsi="PT Astra Serif"/>
          <w:bCs/>
          <w:color w:val="000000"/>
          <w:sz w:val="24"/>
          <w:szCs w:val="28"/>
        </w:rPr>
      </w:pPr>
    </w:p>
    <w:p w:rsidR="00F37EB5" w:rsidRPr="00F9143D" w:rsidRDefault="003257E4" w:rsidP="00BE78ED">
      <w:pPr>
        <w:jc w:val="right"/>
        <w:rPr>
          <w:rFonts w:ascii="PT Astra Serif" w:hAnsi="PT Astra Serif"/>
          <w:bCs/>
          <w:color w:val="000000"/>
          <w:sz w:val="24"/>
          <w:szCs w:val="28"/>
        </w:rPr>
      </w:pPr>
      <w:r>
        <w:rPr>
          <w:rFonts w:ascii="PT Astra Serif" w:hAnsi="PT Astra Serif"/>
          <w:bCs/>
          <w:color w:val="000000"/>
          <w:sz w:val="24"/>
          <w:szCs w:val="28"/>
        </w:rPr>
        <w:t xml:space="preserve">      </w:t>
      </w:r>
      <w:r w:rsidR="00F37EB5" w:rsidRPr="00F9143D">
        <w:rPr>
          <w:rFonts w:ascii="PT Astra Serif" w:hAnsi="PT Astra Serif"/>
          <w:bCs/>
          <w:color w:val="000000"/>
          <w:sz w:val="24"/>
          <w:szCs w:val="28"/>
        </w:rPr>
        <w:t>Приложение № 1</w:t>
      </w:r>
    </w:p>
    <w:p w:rsidR="00F37EB5" w:rsidRPr="00F9143D" w:rsidRDefault="00F37EB5" w:rsidP="00F37EB5">
      <w:pPr>
        <w:widowControl w:val="0"/>
        <w:tabs>
          <w:tab w:val="left" w:pos="567"/>
        </w:tabs>
        <w:jc w:val="right"/>
        <w:rPr>
          <w:rFonts w:ascii="PT Astra Serif" w:hAnsi="PT Astra Serif"/>
          <w:color w:val="000000"/>
          <w:sz w:val="24"/>
          <w:szCs w:val="28"/>
        </w:rPr>
      </w:pPr>
      <w:r w:rsidRPr="00F9143D">
        <w:rPr>
          <w:rFonts w:ascii="PT Astra Serif" w:hAnsi="PT Astra Serif"/>
          <w:color w:val="000000"/>
          <w:sz w:val="24"/>
          <w:szCs w:val="28"/>
        </w:rPr>
        <w:t>к Административному регламенту</w:t>
      </w:r>
    </w:p>
    <w:p w:rsidR="00F37EB5" w:rsidRDefault="00F37EB5" w:rsidP="00F37EB5">
      <w:pPr>
        <w:widowControl w:val="0"/>
        <w:tabs>
          <w:tab w:val="left" w:pos="0"/>
        </w:tabs>
        <w:ind w:right="-1"/>
        <w:contextualSpacing/>
        <w:jc w:val="right"/>
        <w:rPr>
          <w:rFonts w:ascii="PT Astra Serif" w:hAnsi="PT Astra Serif"/>
          <w:color w:val="000000"/>
          <w:sz w:val="24"/>
          <w:szCs w:val="28"/>
        </w:rPr>
      </w:pPr>
      <w:r w:rsidRPr="00F9143D">
        <w:rPr>
          <w:rFonts w:ascii="PT Astra Serif" w:hAnsi="PT Astra Serif"/>
          <w:color w:val="000000"/>
          <w:sz w:val="24"/>
          <w:szCs w:val="28"/>
        </w:rPr>
        <w:t>по предоставлению муниципальной</w:t>
      </w:r>
      <w:r>
        <w:rPr>
          <w:rFonts w:ascii="PT Astra Serif" w:hAnsi="PT Astra Serif"/>
          <w:color w:val="000000"/>
          <w:sz w:val="24"/>
          <w:szCs w:val="28"/>
        </w:rPr>
        <w:t xml:space="preserve"> </w:t>
      </w:r>
      <w:r w:rsidRPr="00F9143D">
        <w:rPr>
          <w:rFonts w:ascii="PT Astra Serif" w:hAnsi="PT Astra Serif"/>
          <w:color w:val="000000"/>
          <w:sz w:val="24"/>
          <w:szCs w:val="28"/>
        </w:rPr>
        <w:t xml:space="preserve">услуги </w:t>
      </w:r>
    </w:p>
    <w:p w:rsidR="00F37EB5" w:rsidRDefault="00F37EB5" w:rsidP="00F37EB5">
      <w:pPr>
        <w:widowControl w:val="0"/>
        <w:tabs>
          <w:tab w:val="left" w:pos="0"/>
        </w:tabs>
        <w:ind w:right="-1"/>
        <w:contextualSpacing/>
        <w:jc w:val="right"/>
        <w:rPr>
          <w:rFonts w:ascii="PT Astra Serif" w:hAnsi="PT Astra Serif"/>
          <w:sz w:val="24"/>
          <w:szCs w:val="28"/>
        </w:rPr>
      </w:pPr>
      <w:r w:rsidRPr="00F9143D">
        <w:rPr>
          <w:rFonts w:ascii="PT Astra Serif" w:hAnsi="PT Astra Serif"/>
          <w:sz w:val="24"/>
          <w:szCs w:val="28"/>
        </w:rPr>
        <w:t xml:space="preserve">«Установка информационной вывески, </w:t>
      </w:r>
    </w:p>
    <w:p w:rsidR="00F37EB5" w:rsidRPr="00F9143D" w:rsidRDefault="00F37EB5" w:rsidP="00F37EB5">
      <w:pPr>
        <w:widowControl w:val="0"/>
        <w:tabs>
          <w:tab w:val="left" w:pos="0"/>
        </w:tabs>
        <w:ind w:right="-1"/>
        <w:contextualSpacing/>
        <w:jc w:val="right"/>
        <w:rPr>
          <w:rFonts w:ascii="PT Astra Serif" w:hAnsi="PT Astra Serif"/>
          <w:sz w:val="24"/>
          <w:szCs w:val="28"/>
        </w:rPr>
      </w:pPr>
      <w:r w:rsidRPr="00F9143D">
        <w:rPr>
          <w:rFonts w:ascii="PT Astra Serif" w:hAnsi="PT Astra Serif"/>
          <w:sz w:val="24"/>
          <w:szCs w:val="28"/>
        </w:rPr>
        <w:t>согласование дизайн-проекта размещения вывески»</w:t>
      </w:r>
    </w:p>
    <w:p w:rsidR="00F37EB5" w:rsidRPr="00AC752F" w:rsidRDefault="00F37EB5" w:rsidP="00F37EB5">
      <w:pPr>
        <w:widowControl w:val="0"/>
        <w:jc w:val="both"/>
        <w:rPr>
          <w:rFonts w:ascii="PT Astra Serif" w:eastAsia="Tahoma" w:hAnsi="PT Astra Serif"/>
          <w:b/>
          <w:color w:val="000000"/>
          <w:sz w:val="28"/>
          <w:szCs w:val="28"/>
          <w:lang w:bidi="ru-RU"/>
        </w:rPr>
      </w:pPr>
    </w:p>
    <w:p w:rsidR="00F37EB5" w:rsidRPr="00AC752F" w:rsidRDefault="00F37EB5" w:rsidP="00F37EB5">
      <w:pPr>
        <w:widowControl w:val="0"/>
        <w:jc w:val="center"/>
        <w:rPr>
          <w:rFonts w:ascii="PT Astra Serif" w:hAnsi="PT Astra Serif"/>
          <w:b/>
          <w:sz w:val="28"/>
          <w:szCs w:val="28"/>
        </w:rPr>
      </w:pPr>
      <w:r w:rsidRPr="00AC752F">
        <w:rPr>
          <w:rFonts w:ascii="PT Astra Serif" w:hAnsi="PT Astra Serif"/>
          <w:b/>
          <w:sz w:val="28"/>
          <w:szCs w:val="28"/>
        </w:rPr>
        <w:t>Установка информационной вывески, согласование дизайн-проекта размещения вывески</w:t>
      </w:r>
    </w:p>
    <w:p w:rsidR="00F37EB5" w:rsidRPr="00AC752F" w:rsidRDefault="00F37EB5" w:rsidP="00F37EB5">
      <w:pPr>
        <w:widowControl w:val="0"/>
        <w:jc w:val="both"/>
        <w:rPr>
          <w:rFonts w:ascii="PT Astra Serif" w:hAnsi="PT Astra Serif"/>
          <w:b/>
          <w:sz w:val="28"/>
          <w:szCs w:val="28"/>
        </w:rPr>
      </w:pPr>
    </w:p>
    <w:p w:rsidR="00F37EB5" w:rsidRPr="00AC752F" w:rsidRDefault="00F37EB5" w:rsidP="00F37EB5">
      <w:pPr>
        <w:widowControl w:val="0"/>
        <w:jc w:val="both"/>
        <w:rPr>
          <w:rFonts w:ascii="PT Astra Serif" w:hAnsi="PT Astra Serif"/>
          <w:b/>
          <w:color w:val="000000"/>
          <w:sz w:val="28"/>
          <w:szCs w:val="28"/>
          <w:lang w:bidi="ru-RU"/>
        </w:rPr>
      </w:pPr>
    </w:p>
    <w:p w:rsidR="00F37EB5" w:rsidRPr="00DC6152" w:rsidRDefault="00F37EB5" w:rsidP="00F37EB5">
      <w:pPr>
        <w:widowControl w:val="0"/>
        <w:jc w:val="right"/>
        <w:rPr>
          <w:rFonts w:ascii="PT Astra Serif" w:hAnsi="PT Astra Serif"/>
          <w:color w:val="000000"/>
          <w:sz w:val="24"/>
          <w:szCs w:val="24"/>
          <w:lang w:bidi="ru-RU"/>
        </w:rPr>
      </w:pPr>
      <w:r w:rsidRPr="00DC6152">
        <w:rPr>
          <w:rFonts w:ascii="PT Astra Serif" w:hAnsi="PT Astra Serif"/>
          <w:color w:val="000000"/>
          <w:sz w:val="24"/>
          <w:szCs w:val="24"/>
          <w:lang w:bidi="ru-RU"/>
        </w:rPr>
        <w:t>Дата_____________________</w:t>
      </w:r>
    </w:p>
    <w:p w:rsidR="00F37EB5" w:rsidRPr="00DC6152" w:rsidRDefault="00F37EB5" w:rsidP="00F37EB5">
      <w:pPr>
        <w:widowControl w:val="0"/>
        <w:jc w:val="right"/>
        <w:rPr>
          <w:rFonts w:ascii="PT Astra Serif" w:hAnsi="PT Astra Serif"/>
          <w:color w:val="000000"/>
          <w:sz w:val="24"/>
          <w:szCs w:val="24"/>
          <w:lang w:bidi="ru-RU"/>
        </w:rPr>
      </w:pPr>
      <w:r w:rsidRPr="00DC6152">
        <w:rPr>
          <w:rFonts w:ascii="PT Astra Serif" w:hAnsi="PT Astra Serif"/>
          <w:color w:val="000000"/>
          <w:sz w:val="24"/>
          <w:szCs w:val="24"/>
          <w:lang w:bidi="ru-RU"/>
        </w:rPr>
        <w:t>№_______________________</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7"/>
      </w:tblGrid>
      <w:tr w:rsidR="00F37EB5" w:rsidRPr="00DC6152" w:rsidTr="00F84F9D">
        <w:trPr>
          <w:trHeight w:val="165"/>
        </w:trPr>
        <w:tc>
          <w:tcPr>
            <w:tcW w:w="9747" w:type="dxa"/>
            <w:tcBorders>
              <w:top w:val="nil"/>
              <w:left w:val="nil"/>
              <w:bottom w:val="nil"/>
              <w:right w:val="nil"/>
            </w:tcBorders>
          </w:tcPr>
          <w:p w:rsidR="00F37EB5" w:rsidRPr="00DC6152" w:rsidRDefault="00F37EB5" w:rsidP="00F84F9D">
            <w:pPr>
              <w:widowControl w:val="0"/>
              <w:jc w:val="both"/>
              <w:rPr>
                <w:rFonts w:ascii="PT Astra Serif" w:hAnsi="PT Astra Serif"/>
                <w:color w:val="000000"/>
                <w:sz w:val="24"/>
                <w:szCs w:val="24"/>
                <w:lang w:bidi="ru-RU"/>
              </w:rPr>
            </w:pPr>
          </w:p>
        </w:tc>
      </w:tr>
      <w:tr w:rsidR="00F37EB5" w:rsidRPr="00AC752F" w:rsidTr="00F84F9D">
        <w:trPr>
          <w:trHeight w:val="126"/>
        </w:trPr>
        <w:tc>
          <w:tcPr>
            <w:tcW w:w="9747" w:type="dxa"/>
            <w:tcBorders>
              <w:top w:val="nil"/>
              <w:left w:val="none" w:sz="4" w:space="0" w:color="000000"/>
              <w:bottom w:val="single" w:sz="4" w:space="0" w:color="000000"/>
              <w:right w:val="none" w:sz="4" w:space="0" w:color="000000"/>
            </w:tcBorders>
          </w:tcPr>
          <w:p w:rsidR="00F37EB5" w:rsidRPr="00AC752F" w:rsidRDefault="00F37EB5" w:rsidP="00F84F9D">
            <w:pPr>
              <w:widowControl w:val="0"/>
              <w:jc w:val="both"/>
              <w:rPr>
                <w:rFonts w:ascii="PT Astra Serif" w:hAnsi="PT Astra Serif"/>
                <w:color w:val="000000"/>
                <w:sz w:val="28"/>
                <w:szCs w:val="28"/>
                <w:lang w:bidi="ru-RU"/>
              </w:rPr>
            </w:pPr>
          </w:p>
        </w:tc>
      </w:tr>
      <w:tr w:rsidR="00F37EB5" w:rsidRPr="00AC752F" w:rsidTr="00F84F9D">
        <w:trPr>
          <w:trHeight w:val="213"/>
        </w:trPr>
        <w:tc>
          <w:tcPr>
            <w:tcW w:w="9747" w:type="dxa"/>
            <w:tcBorders>
              <w:left w:val="none" w:sz="4" w:space="0" w:color="000000"/>
              <w:bottom w:val="none" w:sz="4" w:space="0" w:color="000000"/>
              <w:right w:val="none" w:sz="4" w:space="0" w:color="000000"/>
            </w:tcBorders>
          </w:tcPr>
          <w:p w:rsidR="00F37EB5" w:rsidRPr="00AC752F" w:rsidRDefault="00F37EB5" w:rsidP="00F84F9D">
            <w:pPr>
              <w:widowControl w:val="0"/>
              <w:jc w:val="center"/>
              <w:rPr>
                <w:rFonts w:ascii="PT Astra Serif" w:hAnsi="PT Astra Serif"/>
                <w:color w:val="000000"/>
                <w:sz w:val="28"/>
                <w:szCs w:val="28"/>
                <w:lang w:bidi="ru-RU"/>
              </w:rPr>
            </w:pPr>
            <w:r w:rsidRPr="00F9143D">
              <w:rPr>
                <w:rFonts w:ascii="PT Astra Serif" w:hAnsi="PT Astra Serif"/>
                <w:color w:val="000000"/>
                <w:sz w:val="22"/>
                <w:szCs w:val="28"/>
                <w:lang w:bidi="ru-RU"/>
              </w:rPr>
              <w:t>(наименование уполномоченного органа местного самоуправления)</w:t>
            </w:r>
          </w:p>
        </w:tc>
      </w:tr>
    </w:tbl>
    <w:p w:rsidR="00F37EB5" w:rsidRPr="00AC752F" w:rsidRDefault="00F37EB5" w:rsidP="00F37EB5">
      <w:pPr>
        <w:jc w:val="both"/>
        <w:rPr>
          <w:rFonts w:ascii="PT Astra Serif" w:hAnsi="PT Astra Serif"/>
          <w:vanish/>
          <w:sz w:val="28"/>
          <w:szCs w:val="28"/>
        </w:rPr>
      </w:pPr>
    </w:p>
    <w:p w:rsidR="00F37EB5" w:rsidRPr="00AC752F" w:rsidRDefault="00F37EB5" w:rsidP="00F37EB5">
      <w:pPr>
        <w:jc w:val="both"/>
        <w:rPr>
          <w:rFonts w:ascii="PT Astra Serif" w:eastAsia="Calibri" w:hAnsi="PT Astra Serif"/>
          <w:bCs/>
          <w:color w:val="000000"/>
          <w:sz w:val="28"/>
          <w:szCs w:val="28"/>
          <w:lang w:eastAsia="en-US"/>
        </w:rPr>
      </w:pPr>
    </w:p>
    <w:tbl>
      <w:tblPr>
        <w:tblW w:w="9639" w:type="dxa"/>
        <w:tblInd w:w="-274" w:type="dxa"/>
        <w:tblLayout w:type="fixed"/>
        <w:tblCellMar>
          <w:left w:w="10" w:type="dxa"/>
          <w:right w:w="10" w:type="dxa"/>
        </w:tblCellMar>
        <w:tblLook w:val="04A0" w:firstRow="1" w:lastRow="0" w:firstColumn="1" w:lastColumn="0" w:noHBand="0" w:noVBand="1"/>
      </w:tblPr>
      <w:tblGrid>
        <w:gridCol w:w="5103"/>
        <w:gridCol w:w="4536"/>
      </w:tblGrid>
      <w:tr w:rsidR="00F37EB5" w:rsidRPr="00AC752F" w:rsidTr="008A3DED">
        <w:trPr>
          <w:trHeight w:hRule="exact" w:val="293"/>
        </w:trPr>
        <w:tc>
          <w:tcPr>
            <w:tcW w:w="9639" w:type="dxa"/>
            <w:gridSpan w:val="2"/>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Сведения о представителе</w:t>
            </w: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Категория представителя</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Наименование/ФИО</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Данные ДУЛ</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ОГРН/ОГРНИП</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ИНН</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Номер телефона</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Адрес электронной почты</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9639" w:type="dxa"/>
            <w:gridSpan w:val="2"/>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Сведения о заявителе</w:t>
            </w: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Категория заявителя</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Полное наименование</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Данные ДУЛ</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ОГРН/ОГРНИП</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ИНН</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Номер телефона</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Адрес электронной почты</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9639" w:type="dxa"/>
            <w:gridSpan w:val="2"/>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Вариант предоставления услуги</w:t>
            </w:r>
          </w:p>
        </w:tc>
      </w:tr>
      <w:tr w:rsidR="00F37EB5" w:rsidRPr="00AC752F" w:rsidTr="008A3DED">
        <w:trPr>
          <w:trHeight w:hRule="exact" w:val="562"/>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Право на объект, в котором размещается заявитель, зарегистрировано в ЕГРН?</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562"/>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Чье имущество используется для размещения вывески?</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На вывеске указан товарный знак?</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9639" w:type="dxa"/>
            <w:gridSpan w:val="2"/>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Сведения об объекте</w:t>
            </w: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Кадастровый номер</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Адрес объекта</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Тип информационной вывески</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3"/>
        </w:trPr>
        <w:tc>
          <w:tcPr>
            <w:tcW w:w="5103" w:type="dxa"/>
            <w:tcBorders>
              <w:top w:val="single" w:sz="4" w:space="0" w:color="auto"/>
              <w:lef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Номер регистрации товарного знака</w:t>
            </w:r>
          </w:p>
        </w:tc>
        <w:tc>
          <w:tcPr>
            <w:tcW w:w="4536" w:type="dxa"/>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jc w:val="center"/>
              <w:rPr>
                <w:rFonts w:ascii="PT Astra Serif" w:hAnsi="PT Astra Serif"/>
                <w:sz w:val="24"/>
                <w:szCs w:val="28"/>
              </w:rPr>
            </w:pPr>
          </w:p>
        </w:tc>
      </w:tr>
      <w:tr w:rsidR="00F37EB5" w:rsidRPr="00AC752F" w:rsidTr="008A3DED">
        <w:trPr>
          <w:trHeight w:hRule="exact" w:val="288"/>
        </w:trPr>
        <w:tc>
          <w:tcPr>
            <w:tcW w:w="9639" w:type="dxa"/>
            <w:gridSpan w:val="2"/>
            <w:tcBorders>
              <w:top w:val="single" w:sz="4" w:space="0" w:color="auto"/>
              <w:left w:val="single" w:sz="4" w:space="0" w:color="auto"/>
              <w:right w:val="single" w:sz="4" w:space="0" w:color="auto"/>
            </w:tcBorders>
            <w:shd w:val="clear" w:color="auto" w:fill="FFFFFF"/>
            <w:vAlign w:val="center"/>
          </w:tcPr>
          <w:p w:rsidR="00F37EB5" w:rsidRPr="00F9143D" w:rsidRDefault="00F37EB5" w:rsidP="00F84F9D">
            <w:pPr>
              <w:pStyle w:val="2"/>
              <w:shd w:val="clear" w:color="auto" w:fill="auto"/>
              <w:spacing w:line="240" w:lineRule="auto"/>
              <w:jc w:val="center"/>
              <w:rPr>
                <w:rFonts w:ascii="PT Astra Serif" w:hAnsi="PT Astra Serif"/>
                <w:szCs w:val="28"/>
              </w:rPr>
            </w:pPr>
            <w:r w:rsidRPr="00F9143D">
              <w:rPr>
                <w:rStyle w:val="105pt0pt"/>
                <w:rFonts w:ascii="PT Astra Serif" w:hAnsi="PT Astra Serif"/>
                <w:szCs w:val="28"/>
              </w:rPr>
              <w:t>Документы</w:t>
            </w:r>
          </w:p>
        </w:tc>
      </w:tr>
      <w:tr w:rsidR="00F37EB5" w:rsidRPr="00AC752F" w:rsidTr="008A3DED">
        <w:trPr>
          <w:trHeight w:hRule="exact" w:val="298"/>
        </w:trPr>
        <w:tc>
          <w:tcPr>
            <w:tcW w:w="5103" w:type="dxa"/>
            <w:tcBorders>
              <w:top w:val="single" w:sz="4" w:space="0" w:color="auto"/>
              <w:left w:val="single" w:sz="4" w:space="0" w:color="auto"/>
              <w:bottom w:val="single" w:sz="4" w:space="0" w:color="auto"/>
            </w:tcBorders>
            <w:shd w:val="clear" w:color="auto" w:fill="FFFFFF"/>
            <w:vAlign w:val="center"/>
          </w:tcPr>
          <w:p w:rsidR="00F37EB5" w:rsidRPr="00AC752F" w:rsidRDefault="00F37EB5" w:rsidP="00F84F9D">
            <w:pPr>
              <w:jc w:val="both"/>
              <w:rPr>
                <w:rFonts w:ascii="PT Astra Serif" w:hAnsi="PT Astra Serif"/>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F37EB5" w:rsidRPr="00AC752F" w:rsidRDefault="00F37EB5" w:rsidP="00F84F9D">
            <w:pPr>
              <w:jc w:val="both"/>
              <w:rPr>
                <w:rFonts w:ascii="PT Astra Serif" w:hAnsi="PT Astra Serif"/>
                <w:sz w:val="28"/>
                <w:szCs w:val="28"/>
              </w:rPr>
            </w:pPr>
          </w:p>
        </w:tc>
      </w:tr>
    </w:tbl>
    <w:p w:rsidR="00F37EB5" w:rsidRPr="00AC752F" w:rsidRDefault="00F37EB5" w:rsidP="00F37EB5">
      <w:pPr>
        <w:jc w:val="both"/>
        <w:rPr>
          <w:rFonts w:ascii="PT Astra Serif" w:eastAsia="Calibri" w:hAnsi="PT Astra Serif"/>
          <w:bCs/>
          <w:color w:val="000000"/>
          <w:sz w:val="28"/>
          <w:szCs w:val="28"/>
          <w:lang w:eastAsia="en-US"/>
        </w:rPr>
      </w:pPr>
    </w:p>
    <w:p w:rsidR="00BE78ED" w:rsidRDefault="00BE78ED" w:rsidP="003257E4">
      <w:pPr>
        <w:pStyle w:val="50"/>
        <w:shd w:val="clear" w:color="auto" w:fill="auto"/>
        <w:spacing w:line="240" w:lineRule="auto"/>
        <w:ind w:firstLine="0"/>
        <w:jc w:val="center"/>
        <w:rPr>
          <w:rFonts w:ascii="PT Astra Serif" w:hAnsi="PT Astra Serif"/>
          <w:color w:val="000000"/>
          <w:sz w:val="24"/>
          <w:szCs w:val="28"/>
          <w:lang w:bidi="ru-RU"/>
        </w:rPr>
      </w:pPr>
    </w:p>
    <w:p w:rsidR="00F37EB5" w:rsidRDefault="003257E4" w:rsidP="003257E4">
      <w:pPr>
        <w:pStyle w:val="50"/>
        <w:shd w:val="clear" w:color="auto" w:fill="auto"/>
        <w:spacing w:line="240" w:lineRule="auto"/>
        <w:ind w:firstLine="0"/>
        <w:jc w:val="center"/>
        <w:rPr>
          <w:rFonts w:ascii="PT Astra Serif" w:hAnsi="PT Astra Serif"/>
          <w:color w:val="000000"/>
          <w:sz w:val="24"/>
          <w:szCs w:val="28"/>
          <w:lang w:bidi="ru-RU"/>
        </w:rPr>
      </w:pPr>
      <w:r>
        <w:rPr>
          <w:rFonts w:ascii="PT Astra Serif" w:hAnsi="PT Astra Serif"/>
          <w:color w:val="000000"/>
          <w:sz w:val="24"/>
          <w:szCs w:val="28"/>
          <w:lang w:bidi="ru-RU"/>
        </w:rPr>
        <w:t xml:space="preserve">                                                               </w:t>
      </w:r>
      <w:r w:rsidR="00BE78ED">
        <w:rPr>
          <w:rFonts w:ascii="PT Astra Serif" w:hAnsi="PT Astra Serif"/>
          <w:color w:val="000000"/>
          <w:sz w:val="24"/>
          <w:szCs w:val="28"/>
          <w:lang w:bidi="ru-RU"/>
        </w:rPr>
        <w:t xml:space="preserve">                          </w:t>
      </w:r>
      <w:r>
        <w:rPr>
          <w:rFonts w:ascii="PT Astra Serif" w:hAnsi="PT Astra Serif"/>
          <w:color w:val="000000"/>
          <w:sz w:val="24"/>
          <w:szCs w:val="28"/>
          <w:lang w:bidi="ru-RU"/>
        </w:rPr>
        <w:t xml:space="preserve"> </w:t>
      </w:r>
      <w:r w:rsidR="00F37EB5" w:rsidRPr="00F9143D">
        <w:rPr>
          <w:rFonts w:ascii="PT Astra Serif" w:hAnsi="PT Astra Serif"/>
          <w:color w:val="000000"/>
          <w:sz w:val="24"/>
          <w:szCs w:val="28"/>
          <w:lang w:bidi="ru-RU"/>
        </w:rPr>
        <w:t xml:space="preserve">Приложение № 2 </w:t>
      </w:r>
    </w:p>
    <w:p w:rsidR="00F37EB5" w:rsidRDefault="00F37EB5" w:rsidP="00BE78ED">
      <w:pPr>
        <w:pStyle w:val="50"/>
        <w:shd w:val="clear" w:color="auto" w:fill="auto"/>
        <w:spacing w:line="240" w:lineRule="auto"/>
        <w:ind w:left="5103" w:firstLine="0"/>
        <w:rPr>
          <w:rFonts w:ascii="PT Astra Serif" w:hAnsi="PT Astra Serif"/>
          <w:color w:val="000000"/>
          <w:sz w:val="24"/>
          <w:szCs w:val="28"/>
          <w:lang w:bidi="ru-RU"/>
        </w:rPr>
      </w:pPr>
      <w:r w:rsidRPr="00F9143D">
        <w:rPr>
          <w:rFonts w:ascii="PT Astra Serif" w:hAnsi="PT Astra Serif"/>
          <w:color w:val="000000"/>
          <w:sz w:val="24"/>
          <w:szCs w:val="28"/>
          <w:lang w:bidi="ru-RU"/>
        </w:rPr>
        <w:lastRenderedPageBreak/>
        <w:t>к Административному регламенту</w:t>
      </w:r>
    </w:p>
    <w:p w:rsidR="00F37EB5" w:rsidRPr="00F9143D" w:rsidRDefault="00F37EB5" w:rsidP="00BE78ED">
      <w:pPr>
        <w:pStyle w:val="50"/>
        <w:shd w:val="clear" w:color="auto" w:fill="auto"/>
        <w:spacing w:line="240" w:lineRule="auto"/>
        <w:ind w:left="5103" w:firstLine="0"/>
        <w:rPr>
          <w:rFonts w:ascii="PT Astra Serif" w:hAnsi="PT Astra Serif"/>
          <w:sz w:val="24"/>
          <w:szCs w:val="28"/>
        </w:rPr>
      </w:pPr>
      <w:r w:rsidRPr="00F9143D">
        <w:rPr>
          <w:rFonts w:ascii="PT Astra Serif" w:hAnsi="PT Astra Serif"/>
          <w:color w:val="000000"/>
          <w:sz w:val="24"/>
          <w:szCs w:val="28"/>
          <w:lang w:bidi="ru-RU"/>
        </w:rPr>
        <w:t>по предоставлению муниципальной услуги</w:t>
      </w:r>
      <w:r w:rsidR="00BE78ED">
        <w:rPr>
          <w:rFonts w:ascii="PT Astra Serif" w:hAnsi="PT Astra Serif"/>
          <w:color w:val="000000"/>
          <w:sz w:val="24"/>
          <w:szCs w:val="28"/>
          <w:lang w:bidi="ru-RU"/>
        </w:rPr>
        <w:t xml:space="preserve"> </w:t>
      </w:r>
      <w:r w:rsidRPr="00F9143D">
        <w:rPr>
          <w:rFonts w:ascii="PT Astra Serif" w:hAnsi="PT Astra Serif"/>
          <w:color w:val="000000"/>
          <w:sz w:val="24"/>
          <w:szCs w:val="28"/>
          <w:lang w:bidi="ru-RU"/>
        </w:rPr>
        <w:t>«Установка информационной вывески,</w:t>
      </w:r>
      <w:r w:rsidR="00BE78ED">
        <w:rPr>
          <w:rFonts w:ascii="PT Astra Serif" w:hAnsi="PT Astra Serif"/>
          <w:color w:val="000000"/>
          <w:sz w:val="24"/>
          <w:szCs w:val="28"/>
          <w:lang w:bidi="ru-RU"/>
        </w:rPr>
        <w:t xml:space="preserve"> </w:t>
      </w:r>
      <w:r w:rsidRPr="00F9143D">
        <w:rPr>
          <w:rFonts w:ascii="PT Astra Serif" w:hAnsi="PT Astra Serif"/>
          <w:color w:val="000000"/>
          <w:sz w:val="24"/>
          <w:szCs w:val="28"/>
          <w:lang w:bidi="ru-RU"/>
        </w:rPr>
        <w:t>согласование дизайн-проекта размещения вывески»</w:t>
      </w:r>
    </w:p>
    <w:p w:rsidR="00F37EB5" w:rsidRDefault="00F37EB5" w:rsidP="00F37EB5">
      <w:pPr>
        <w:pStyle w:val="40"/>
        <w:shd w:val="clear" w:color="auto" w:fill="auto"/>
        <w:spacing w:after="0" w:line="360" w:lineRule="auto"/>
        <w:rPr>
          <w:rFonts w:ascii="PT Astra Serif" w:hAnsi="PT Astra Serif"/>
          <w:color w:val="000000"/>
          <w:sz w:val="28"/>
          <w:szCs w:val="28"/>
          <w:lang w:bidi="ru-RU"/>
        </w:rPr>
      </w:pPr>
    </w:p>
    <w:p w:rsidR="00F37EB5" w:rsidRDefault="00F37EB5" w:rsidP="00F37EB5">
      <w:pPr>
        <w:pStyle w:val="40"/>
        <w:shd w:val="clear" w:color="auto" w:fill="auto"/>
        <w:spacing w:after="0" w:line="360" w:lineRule="auto"/>
        <w:rPr>
          <w:rFonts w:ascii="PT Astra Serif" w:hAnsi="PT Astra Serif"/>
          <w:color w:val="000000"/>
          <w:sz w:val="28"/>
          <w:szCs w:val="28"/>
          <w:lang w:bidi="ru-RU"/>
        </w:rPr>
      </w:pPr>
    </w:p>
    <w:p w:rsidR="00F37EB5" w:rsidRDefault="00F37EB5" w:rsidP="00F37EB5">
      <w:pPr>
        <w:pStyle w:val="40"/>
        <w:shd w:val="clear" w:color="auto" w:fill="auto"/>
        <w:spacing w:after="0" w:line="360" w:lineRule="auto"/>
        <w:rPr>
          <w:rFonts w:ascii="PT Astra Serif" w:hAnsi="PT Astra Serif"/>
          <w:color w:val="000000"/>
          <w:sz w:val="28"/>
          <w:szCs w:val="28"/>
          <w:lang w:bidi="ru-RU"/>
        </w:rPr>
      </w:pPr>
    </w:p>
    <w:p w:rsidR="00F37EB5" w:rsidRPr="003257E4" w:rsidRDefault="00F37EB5" w:rsidP="003257E4">
      <w:pPr>
        <w:pStyle w:val="40"/>
        <w:shd w:val="clear" w:color="auto" w:fill="auto"/>
        <w:spacing w:after="0" w:line="240" w:lineRule="auto"/>
        <w:rPr>
          <w:rFonts w:ascii="Times New Roman" w:hAnsi="Times New Roman" w:cs="Times New Roman"/>
          <w:sz w:val="24"/>
          <w:szCs w:val="24"/>
        </w:rPr>
      </w:pPr>
      <w:r w:rsidRPr="003257E4">
        <w:rPr>
          <w:rFonts w:ascii="Times New Roman" w:hAnsi="Times New Roman" w:cs="Times New Roman"/>
          <w:color w:val="000000"/>
          <w:sz w:val="24"/>
          <w:szCs w:val="24"/>
          <w:lang w:bidi="ru-RU"/>
        </w:rPr>
        <w:t>УВЕДОМЛЕНИЕ О СОГЛАСОВАНИИ</w:t>
      </w:r>
    </w:p>
    <w:p w:rsidR="00F37EB5" w:rsidRPr="003257E4" w:rsidRDefault="00F37EB5" w:rsidP="003257E4">
      <w:pPr>
        <w:pStyle w:val="50"/>
        <w:shd w:val="clear" w:color="auto" w:fill="auto"/>
        <w:tabs>
          <w:tab w:val="right" w:leader="underscore" w:pos="5536"/>
          <w:tab w:val="left" w:leader="underscore" w:pos="7274"/>
        </w:tabs>
        <w:spacing w:line="240" w:lineRule="auto"/>
        <w:ind w:right="-1" w:firstLine="0"/>
        <w:jc w:val="center"/>
        <w:rPr>
          <w:rFonts w:ascii="Times New Roman" w:hAnsi="Times New Roman" w:cs="Times New Roman"/>
          <w:color w:val="000000"/>
          <w:sz w:val="24"/>
          <w:szCs w:val="24"/>
          <w:lang w:bidi="ru-RU"/>
        </w:rPr>
      </w:pPr>
      <w:r w:rsidRPr="003257E4">
        <w:rPr>
          <w:rFonts w:ascii="Times New Roman" w:hAnsi="Times New Roman" w:cs="Times New Roman"/>
          <w:color w:val="000000"/>
          <w:sz w:val="24"/>
          <w:szCs w:val="24"/>
          <w:lang w:bidi="ru-RU"/>
        </w:rPr>
        <w:t>установки информационной вывески, дизайн-проекта размещения вывески</w:t>
      </w:r>
    </w:p>
    <w:p w:rsidR="00F37EB5" w:rsidRPr="003257E4" w:rsidRDefault="00F37EB5" w:rsidP="00F37EB5">
      <w:pPr>
        <w:pStyle w:val="50"/>
        <w:shd w:val="clear" w:color="auto" w:fill="auto"/>
        <w:tabs>
          <w:tab w:val="right" w:leader="underscore" w:pos="5536"/>
          <w:tab w:val="left" w:leader="underscore" w:pos="7274"/>
        </w:tabs>
        <w:spacing w:line="360" w:lineRule="auto"/>
        <w:ind w:right="740" w:firstLine="0"/>
        <w:jc w:val="center"/>
        <w:rPr>
          <w:rFonts w:ascii="Times New Roman" w:hAnsi="Times New Roman" w:cs="Times New Roman"/>
          <w:color w:val="000000"/>
          <w:sz w:val="24"/>
          <w:szCs w:val="24"/>
          <w:lang w:bidi="ru-RU"/>
        </w:rPr>
      </w:pPr>
      <w:r w:rsidRPr="003257E4">
        <w:rPr>
          <w:rFonts w:ascii="Times New Roman" w:hAnsi="Times New Roman" w:cs="Times New Roman"/>
          <w:color w:val="000000"/>
          <w:sz w:val="24"/>
          <w:szCs w:val="24"/>
          <w:lang w:bidi="ru-RU"/>
        </w:rPr>
        <w:t>№__________________от</w:t>
      </w:r>
    </w:p>
    <w:p w:rsidR="00F37EB5" w:rsidRPr="003257E4" w:rsidRDefault="00F37EB5" w:rsidP="00F37EB5">
      <w:pPr>
        <w:pStyle w:val="50"/>
        <w:shd w:val="clear" w:color="auto" w:fill="auto"/>
        <w:tabs>
          <w:tab w:val="left" w:leader="underscore" w:pos="5059"/>
        </w:tabs>
        <w:spacing w:line="360" w:lineRule="auto"/>
        <w:ind w:firstLine="0"/>
        <w:rPr>
          <w:rFonts w:ascii="Times New Roman" w:hAnsi="Times New Roman" w:cs="Times New Roman"/>
          <w:sz w:val="24"/>
          <w:szCs w:val="24"/>
        </w:rPr>
      </w:pPr>
      <w:r w:rsidRPr="003257E4">
        <w:rPr>
          <w:rFonts w:ascii="Times New Roman" w:hAnsi="Times New Roman" w:cs="Times New Roman"/>
          <w:color w:val="000000"/>
          <w:sz w:val="24"/>
          <w:szCs w:val="24"/>
          <w:lang w:bidi="ru-RU"/>
        </w:rPr>
        <w:t>Получатель согласования:</w:t>
      </w:r>
      <w:r w:rsidRPr="003257E4">
        <w:rPr>
          <w:rFonts w:ascii="Times New Roman" w:hAnsi="Times New Roman" w:cs="Times New Roman"/>
          <w:color w:val="000000"/>
          <w:sz w:val="24"/>
          <w:szCs w:val="24"/>
          <w:lang w:bidi="ru-RU"/>
        </w:rPr>
        <w:tab/>
      </w:r>
    </w:p>
    <w:p w:rsidR="00F37EB5" w:rsidRPr="003257E4" w:rsidRDefault="00F37EB5" w:rsidP="00F37EB5">
      <w:pPr>
        <w:pStyle w:val="50"/>
        <w:shd w:val="clear" w:color="auto" w:fill="auto"/>
        <w:tabs>
          <w:tab w:val="left" w:leader="underscore" w:pos="3466"/>
        </w:tabs>
        <w:spacing w:line="360" w:lineRule="auto"/>
        <w:ind w:firstLine="0"/>
        <w:rPr>
          <w:rFonts w:ascii="Times New Roman" w:hAnsi="Times New Roman" w:cs="Times New Roman"/>
          <w:sz w:val="24"/>
          <w:szCs w:val="24"/>
        </w:rPr>
      </w:pPr>
      <w:r w:rsidRPr="003257E4">
        <w:rPr>
          <w:rFonts w:ascii="Times New Roman" w:hAnsi="Times New Roman" w:cs="Times New Roman"/>
          <w:color w:val="000000"/>
          <w:sz w:val="24"/>
          <w:szCs w:val="24"/>
          <w:lang w:bidi="ru-RU"/>
        </w:rPr>
        <w:t>Тип вывески:</w:t>
      </w:r>
      <w:r w:rsidRPr="003257E4">
        <w:rPr>
          <w:rFonts w:ascii="Times New Roman" w:hAnsi="Times New Roman" w:cs="Times New Roman"/>
          <w:color w:val="000000"/>
          <w:sz w:val="24"/>
          <w:szCs w:val="24"/>
          <w:lang w:bidi="ru-RU"/>
        </w:rPr>
        <w:tab/>
      </w:r>
    </w:p>
    <w:p w:rsidR="00F37EB5" w:rsidRPr="003257E4" w:rsidRDefault="00F37EB5" w:rsidP="00F37EB5">
      <w:pPr>
        <w:pStyle w:val="50"/>
        <w:shd w:val="clear" w:color="auto" w:fill="auto"/>
        <w:tabs>
          <w:tab w:val="left" w:leader="underscore" w:pos="4330"/>
        </w:tabs>
        <w:spacing w:line="360" w:lineRule="auto"/>
        <w:ind w:firstLine="0"/>
        <w:rPr>
          <w:rFonts w:ascii="Times New Roman" w:hAnsi="Times New Roman" w:cs="Times New Roman"/>
          <w:sz w:val="24"/>
          <w:szCs w:val="24"/>
        </w:rPr>
      </w:pPr>
      <w:r w:rsidRPr="003257E4">
        <w:rPr>
          <w:rFonts w:ascii="Times New Roman" w:hAnsi="Times New Roman" w:cs="Times New Roman"/>
          <w:color w:val="000000"/>
          <w:sz w:val="24"/>
          <w:szCs w:val="24"/>
          <w:lang w:bidi="ru-RU"/>
        </w:rPr>
        <w:t>Адрес размещения:</w:t>
      </w:r>
      <w:r w:rsidRPr="003257E4">
        <w:rPr>
          <w:rFonts w:ascii="Times New Roman" w:hAnsi="Times New Roman" w:cs="Times New Roman"/>
          <w:color w:val="000000"/>
          <w:sz w:val="24"/>
          <w:szCs w:val="24"/>
          <w:lang w:bidi="ru-RU"/>
        </w:rPr>
        <w:tab/>
      </w:r>
    </w:p>
    <w:p w:rsidR="00F37EB5" w:rsidRPr="003257E4" w:rsidRDefault="00F37EB5" w:rsidP="00F37EB5">
      <w:pPr>
        <w:pStyle w:val="50"/>
        <w:shd w:val="clear" w:color="auto" w:fill="auto"/>
        <w:tabs>
          <w:tab w:val="left" w:leader="underscore" w:pos="4694"/>
        </w:tabs>
        <w:spacing w:line="360" w:lineRule="auto"/>
        <w:ind w:firstLine="0"/>
        <w:rPr>
          <w:rFonts w:ascii="Times New Roman" w:hAnsi="Times New Roman" w:cs="Times New Roman"/>
          <w:sz w:val="24"/>
          <w:szCs w:val="24"/>
        </w:rPr>
      </w:pPr>
      <w:r w:rsidRPr="003257E4">
        <w:rPr>
          <w:rFonts w:ascii="Times New Roman" w:hAnsi="Times New Roman" w:cs="Times New Roman"/>
          <w:color w:val="000000"/>
          <w:sz w:val="24"/>
          <w:szCs w:val="24"/>
          <w:lang w:bidi="ru-RU"/>
        </w:rPr>
        <w:t>Дата начала размещения:</w:t>
      </w:r>
      <w:r w:rsidRPr="003257E4">
        <w:rPr>
          <w:rFonts w:ascii="Times New Roman" w:hAnsi="Times New Roman" w:cs="Times New Roman"/>
          <w:color w:val="000000"/>
          <w:sz w:val="24"/>
          <w:szCs w:val="24"/>
          <w:lang w:bidi="ru-RU"/>
        </w:rPr>
        <w:tab/>
      </w:r>
    </w:p>
    <w:p w:rsidR="00F37EB5" w:rsidRPr="003257E4" w:rsidRDefault="00F37EB5" w:rsidP="00F37EB5">
      <w:pPr>
        <w:pStyle w:val="50"/>
        <w:shd w:val="clear" w:color="auto" w:fill="auto"/>
        <w:tabs>
          <w:tab w:val="left" w:leader="underscore" w:pos="5059"/>
        </w:tabs>
        <w:spacing w:line="360" w:lineRule="auto"/>
        <w:ind w:firstLine="0"/>
        <w:rPr>
          <w:rFonts w:ascii="Times New Roman" w:hAnsi="Times New Roman" w:cs="Times New Roman"/>
          <w:sz w:val="24"/>
          <w:szCs w:val="24"/>
        </w:rPr>
      </w:pPr>
      <w:r w:rsidRPr="003257E4">
        <w:rPr>
          <w:rFonts w:ascii="Times New Roman" w:hAnsi="Times New Roman" w:cs="Times New Roman"/>
          <w:color w:val="000000"/>
          <w:sz w:val="24"/>
          <w:szCs w:val="24"/>
          <w:lang w:bidi="ru-RU"/>
        </w:rPr>
        <w:t>Дата окончания размещения:</w:t>
      </w:r>
      <w:r w:rsidRPr="003257E4">
        <w:rPr>
          <w:rFonts w:ascii="Times New Roman" w:hAnsi="Times New Roman" w:cs="Times New Roman"/>
          <w:color w:val="000000"/>
          <w:sz w:val="24"/>
          <w:szCs w:val="24"/>
          <w:lang w:bidi="ru-RU"/>
        </w:rPr>
        <w:tab/>
      </w:r>
    </w:p>
    <w:p w:rsidR="00F37EB5" w:rsidRPr="003257E4" w:rsidRDefault="00F37EB5" w:rsidP="00F37EB5">
      <w:pPr>
        <w:pStyle w:val="50"/>
        <w:shd w:val="clear" w:color="auto" w:fill="auto"/>
        <w:spacing w:line="360" w:lineRule="auto"/>
        <w:ind w:firstLine="0"/>
        <w:rPr>
          <w:rFonts w:ascii="Times New Roman" w:hAnsi="Times New Roman" w:cs="Times New Roman"/>
          <w:color w:val="000000"/>
          <w:sz w:val="24"/>
          <w:szCs w:val="24"/>
          <w:lang w:bidi="ru-RU"/>
        </w:rPr>
      </w:pPr>
      <w:r w:rsidRPr="003257E4">
        <w:rPr>
          <w:rFonts w:ascii="Times New Roman" w:hAnsi="Times New Roman" w:cs="Times New Roman"/>
          <w:color w:val="000000"/>
          <w:sz w:val="24"/>
          <w:szCs w:val="24"/>
          <w:lang w:bidi="ru-RU"/>
        </w:rPr>
        <w:t>Дополнительная информация:</w:t>
      </w:r>
    </w:p>
    <w:p w:rsidR="00F37EB5" w:rsidRPr="003257E4" w:rsidRDefault="00F37EB5" w:rsidP="00F37EB5">
      <w:pPr>
        <w:pStyle w:val="50"/>
        <w:shd w:val="clear" w:color="auto" w:fill="auto"/>
        <w:spacing w:line="240" w:lineRule="auto"/>
        <w:ind w:firstLine="0"/>
        <w:rPr>
          <w:rFonts w:ascii="Times New Roman" w:hAnsi="Times New Roman" w:cs="Times New Roman"/>
          <w:color w:val="000000"/>
          <w:sz w:val="24"/>
          <w:szCs w:val="24"/>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r>
        <w:rPr>
          <w:rFonts w:ascii="PT Astra Serif" w:hAnsi="PT Astra Serif"/>
          <w:color w:val="000000"/>
          <w:sz w:val="28"/>
          <w:szCs w:val="28"/>
          <w:lang w:bidi="ru-RU"/>
        </w:rPr>
        <w:t>_____________      _____________   _________________________________</w:t>
      </w:r>
    </w:p>
    <w:p w:rsidR="008A3DED" w:rsidRPr="00F9143D" w:rsidRDefault="008A3DED" w:rsidP="008A3DED">
      <w:pPr>
        <w:pStyle w:val="ae"/>
        <w:framePr w:wrap="around" w:vAnchor="page" w:hAnchor="page" w:x="1711" w:y="13261"/>
        <w:shd w:val="clear" w:color="auto" w:fill="auto"/>
        <w:spacing w:line="240" w:lineRule="auto"/>
        <w:jc w:val="both"/>
        <w:rPr>
          <w:rFonts w:ascii="PT Astra Serif" w:hAnsi="PT Astra Serif"/>
          <w:sz w:val="22"/>
          <w:szCs w:val="28"/>
        </w:rPr>
      </w:pPr>
      <w:r w:rsidRPr="00F9143D">
        <w:rPr>
          <w:rFonts w:ascii="PT Astra Serif" w:hAnsi="PT Astra Serif"/>
          <w:color w:val="000000"/>
          <w:sz w:val="22"/>
          <w:szCs w:val="28"/>
          <w:lang w:bidi="ru-RU"/>
        </w:rPr>
        <w:t xml:space="preserve">          (</w:t>
      </w:r>
      <w:r w:rsidRPr="00F9143D">
        <w:rPr>
          <w:rFonts w:ascii="PT Astra Serif" w:hAnsi="PT Astra Serif"/>
          <w:color w:val="000000"/>
          <w:sz w:val="20"/>
          <w:szCs w:val="28"/>
          <w:lang w:bidi="ru-RU"/>
        </w:rPr>
        <w:t>должность</w:t>
      </w:r>
      <w:r w:rsidRPr="00F9143D">
        <w:rPr>
          <w:rFonts w:ascii="PT Astra Serif" w:hAnsi="PT Astra Serif"/>
          <w:color w:val="000000"/>
          <w:sz w:val="22"/>
          <w:szCs w:val="28"/>
          <w:lang w:bidi="ru-RU"/>
        </w:rPr>
        <w:t>)</w:t>
      </w:r>
    </w:p>
    <w:p w:rsidR="008A3DED" w:rsidRPr="00AC752F" w:rsidRDefault="008A3DED" w:rsidP="008A3DED">
      <w:pPr>
        <w:pStyle w:val="ae"/>
        <w:framePr w:wrap="around" w:vAnchor="page" w:hAnchor="page" w:x="3676" w:y="13186"/>
        <w:shd w:val="clear" w:color="auto" w:fill="auto"/>
        <w:spacing w:line="240" w:lineRule="auto"/>
        <w:jc w:val="both"/>
        <w:rPr>
          <w:rFonts w:ascii="PT Astra Serif" w:hAnsi="PT Astra Serif"/>
          <w:sz w:val="28"/>
          <w:szCs w:val="28"/>
        </w:rPr>
      </w:pPr>
      <w:r w:rsidRPr="00AC752F">
        <w:rPr>
          <w:rFonts w:ascii="PT Astra Serif" w:hAnsi="PT Astra Serif"/>
          <w:color w:val="000000"/>
          <w:sz w:val="28"/>
          <w:szCs w:val="28"/>
          <w:lang w:bidi="ru-RU"/>
        </w:rPr>
        <w:t xml:space="preserve">            (</w:t>
      </w:r>
      <w:r w:rsidRPr="00F9143D">
        <w:rPr>
          <w:rFonts w:ascii="PT Astra Serif" w:hAnsi="PT Astra Serif"/>
          <w:color w:val="000000"/>
          <w:sz w:val="20"/>
          <w:szCs w:val="28"/>
          <w:lang w:bidi="ru-RU"/>
        </w:rPr>
        <w:t>подпись</w:t>
      </w:r>
      <w:r w:rsidRPr="00AC752F">
        <w:rPr>
          <w:rFonts w:ascii="PT Astra Serif" w:hAnsi="PT Astra Serif"/>
          <w:color w:val="000000"/>
          <w:sz w:val="28"/>
          <w:szCs w:val="28"/>
          <w:lang w:bidi="ru-RU"/>
        </w:rPr>
        <w:t>)</w:t>
      </w:r>
    </w:p>
    <w:p w:rsidR="008A3DED" w:rsidRPr="00AC752F" w:rsidRDefault="008A3DED" w:rsidP="008A3DED">
      <w:pPr>
        <w:pStyle w:val="ae"/>
        <w:framePr w:wrap="around" w:vAnchor="page" w:hAnchor="page" w:x="5956" w:y="13246"/>
        <w:shd w:val="clear" w:color="auto" w:fill="auto"/>
        <w:spacing w:line="240" w:lineRule="auto"/>
        <w:rPr>
          <w:rFonts w:ascii="PT Astra Serif" w:hAnsi="PT Astra Serif"/>
          <w:sz w:val="28"/>
          <w:szCs w:val="28"/>
        </w:rPr>
      </w:pPr>
      <w:r w:rsidRPr="00F9143D">
        <w:rPr>
          <w:rFonts w:ascii="PT Astra Serif" w:hAnsi="PT Astra Serif"/>
          <w:color w:val="000000"/>
          <w:sz w:val="22"/>
          <w:szCs w:val="22"/>
          <w:lang w:bidi="ru-RU"/>
        </w:rPr>
        <w:t xml:space="preserve">  (фамилия, имя, отчество (последнее - при наличии)</w:t>
      </w:r>
      <w:r w:rsidRPr="00F9143D">
        <w:rPr>
          <w:rFonts w:ascii="PT Astra Serif" w:hAnsi="PT Astra Serif"/>
          <w:color w:val="000000"/>
          <w:sz w:val="22"/>
          <w:szCs w:val="28"/>
          <w:lang w:bidi="ru-RU"/>
        </w:rPr>
        <w:t>)</w:t>
      </w: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jc w:val="both"/>
        <w:rPr>
          <w:rFonts w:ascii="PT Astra Serif" w:eastAsia="Tahoma" w:hAnsi="PT Astra Serif"/>
          <w:sz w:val="28"/>
          <w:szCs w:val="28"/>
          <w:lang w:bidi="ru-RU"/>
        </w:rPr>
      </w:pPr>
    </w:p>
    <w:p w:rsidR="00BE78ED" w:rsidRDefault="00BE78ED" w:rsidP="00F37EB5">
      <w:pPr>
        <w:pStyle w:val="50"/>
        <w:shd w:val="clear" w:color="auto" w:fill="auto"/>
        <w:spacing w:line="240" w:lineRule="auto"/>
        <w:ind w:firstLine="0"/>
        <w:jc w:val="right"/>
        <w:rPr>
          <w:rFonts w:ascii="PT Astra Serif" w:hAnsi="PT Astra Serif"/>
          <w:color w:val="000000"/>
          <w:sz w:val="24"/>
          <w:szCs w:val="28"/>
          <w:lang w:bidi="ru-RU"/>
        </w:rPr>
      </w:pPr>
    </w:p>
    <w:p w:rsidR="00BE78ED" w:rsidRDefault="00BE78ED" w:rsidP="00F37EB5">
      <w:pPr>
        <w:pStyle w:val="50"/>
        <w:shd w:val="clear" w:color="auto" w:fill="auto"/>
        <w:spacing w:line="240" w:lineRule="auto"/>
        <w:ind w:firstLine="0"/>
        <w:jc w:val="right"/>
        <w:rPr>
          <w:rFonts w:ascii="PT Astra Serif" w:hAnsi="PT Astra Serif"/>
          <w:color w:val="000000"/>
          <w:sz w:val="24"/>
          <w:szCs w:val="28"/>
          <w:lang w:bidi="ru-RU"/>
        </w:rPr>
      </w:pPr>
    </w:p>
    <w:p w:rsidR="00BE78ED" w:rsidRDefault="00BE78ED" w:rsidP="00F37EB5">
      <w:pPr>
        <w:pStyle w:val="50"/>
        <w:shd w:val="clear" w:color="auto" w:fill="auto"/>
        <w:spacing w:line="240" w:lineRule="auto"/>
        <w:ind w:firstLine="0"/>
        <w:jc w:val="right"/>
        <w:rPr>
          <w:rFonts w:ascii="PT Astra Serif" w:hAnsi="PT Astra Serif"/>
          <w:color w:val="000000"/>
          <w:sz w:val="24"/>
          <w:szCs w:val="28"/>
          <w:lang w:bidi="ru-RU"/>
        </w:rPr>
      </w:pPr>
    </w:p>
    <w:p w:rsidR="00BE78ED" w:rsidRDefault="00BE78ED" w:rsidP="00F37EB5">
      <w:pPr>
        <w:pStyle w:val="50"/>
        <w:shd w:val="clear" w:color="auto" w:fill="auto"/>
        <w:spacing w:line="240" w:lineRule="auto"/>
        <w:ind w:firstLine="0"/>
        <w:jc w:val="right"/>
        <w:rPr>
          <w:rFonts w:ascii="PT Astra Serif" w:hAnsi="PT Astra Serif"/>
          <w:color w:val="000000"/>
          <w:sz w:val="24"/>
          <w:szCs w:val="28"/>
          <w:lang w:bidi="ru-RU"/>
        </w:rPr>
      </w:pPr>
    </w:p>
    <w:p w:rsidR="00F37EB5" w:rsidRDefault="00BE78ED" w:rsidP="00BE78ED">
      <w:pPr>
        <w:pStyle w:val="50"/>
        <w:shd w:val="clear" w:color="auto" w:fill="auto"/>
        <w:spacing w:line="240" w:lineRule="auto"/>
        <w:ind w:left="5103" w:firstLine="0"/>
        <w:rPr>
          <w:rFonts w:ascii="PT Astra Serif" w:hAnsi="PT Astra Serif"/>
          <w:color w:val="000000"/>
          <w:sz w:val="24"/>
          <w:szCs w:val="28"/>
          <w:lang w:bidi="ru-RU"/>
        </w:rPr>
      </w:pPr>
      <w:r>
        <w:rPr>
          <w:rFonts w:ascii="PT Astra Serif" w:hAnsi="PT Astra Serif"/>
          <w:color w:val="000000"/>
          <w:sz w:val="24"/>
          <w:szCs w:val="28"/>
          <w:lang w:bidi="ru-RU"/>
        </w:rPr>
        <w:t xml:space="preserve">                </w:t>
      </w:r>
      <w:r w:rsidR="00F37EB5" w:rsidRPr="00F9143D">
        <w:rPr>
          <w:rFonts w:ascii="PT Astra Serif" w:hAnsi="PT Astra Serif"/>
          <w:color w:val="000000"/>
          <w:sz w:val="24"/>
          <w:szCs w:val="28"/>
          <w:lang w:bidi="ru-RU"/>
        </w:rPr>
        <w:t xml:space="preserve">Приложение № </w:t>
      </w:r>
      <w:r w:rsidR="00F37EB5">
        <w:rPr>
          <w:rFonts w:ascii="PT Astra Serif" w:hAnsi="PT Astra Serif"/>
          <w:color w:val="000000"/>
          <w:sz w:val="24"/>
          <w:szCs w:val="28"/>
          <w:lang w:bidi="ru-RU"/>
        </w:rPr>
        <w:t>3</w:t>
      </w:r>
      <w:r w:rsidR="00F37EB5" w:rsidRPr="00F9143D">
        <w:rPr>
          <w:rFonts w:ascii="PT Astra Serif" w:hAnsi="PT Astra Serif"/>
          <w:color w:val="000000"/>
          <w:sz w:val="24"/>
          <w:szCs w:val="28"/>
          <w:lang w:bidi="ru-RU"/>
        </w:rPr>
        <w:t xml:space="preserve"> </w:t>
      </w:r>
    </w:p>
    <w:p w:rsidR="00F37EB5" w:rsidRDefault="00F37EB5" w:rsidP="00BE78ED">
      <w:pPr>
        <w:pStyle w:val="50"/>
        <w:shd w:val="clear" w:color="auto" w:fill="auto"/>
        <w:spacing w:line="240" w:lineRule="auto"/>
        <w:ind w:left="5103" w:firstLine="0"/>
        <w:rPr>
          <w:rFonts w:ascii="PT Astra Serif" w:hAnsi="PT Astra Serif"/>
          <w:color w:val="000000"/>
          <w:sz w:val="24"/>
          <w:szCs w:val="28"/>
          <w:lang w:bidi="ru-RU"/>
        </w:rPr>
      </w:pPr>
      <w:r w:rsidRPr="00F9143D">
        <w:rPr>
          <w:rFonts w:ascii="PT Astra Serif" w:hAnsi="PT Astra Serif"/>
          <w:color w:val="000000"/>
          <w:sz w:val="24"/>
          <w:szCs w:val="28"/>
          <w:lang w:bidi="ru-RU"/>
        </w:rPr>
        <w:lastRenderedPageBreak/>
        <w:t xml:space="preserve">к Административному регламенту </w:t>
      </w:r>
    </w:p>
    <w:p w:rsidR="00F37EB5" w:rsidRPr="00F9143D" w:rsidRDefault="00F37EB5" w:rsidP="00BE78ED">
      <w:pPr>
        <w:pStyle w:val="50"/>
        <w:shd w:val="clear" w:color="auto" w:fill="auto"/>
        <w:spacing w:line="240" w:lineRule="auto"/>
        <w:ind w:left="5103" w:firstLine="0"/>
        <w:rPr>
          <w:rFonts w:ascii="PT Astra Serif" w:hAnsi="PT Astra Serif"/>
          <w:sz w:val="24"/>
          <w:szCs w:val="28"/>
        </w:rPr>
      </w:pPr>
      <w:r w:rsidRPr="00F9143D">
        <w:rPr>
          <w:rFonts w:ascii="PT Astra Serif" w:hAnsi="PT Astra Serif"/>
          <w:color w:val="000000"/>
          <w:sz w:val="24"/>
          <w:szCs w:val="28"/>
          <w:lang w:bidi="ru-RU"/>
        </w:rPr>
        <w:t>по предоставлению муниципальной услуги «Установка информационной вывески, согласование дизайн-проекта размещения вывески»</w:t>
      </w:r>
    </w:p>
    <w:p w:rsidR="00F37EB5" w:rsidRPr="00AC752F" w:rsidRDefault="00F37EB5" w:rsidP="00BE78ED">
      <w:pPr>
        <w:ind w:left="5103"/>
        <w:jc w:val="both"/>
        <w:rPr>
          <w:rFonts w:ascii="PT Astra Serif" w:hAnsi="PT Astra Serif"/>
          <w:sz w:val="28"/>
          <w:szCs w:val="28"/>
        </w:rPr>
      </w:pPr>
    </w:p>
    <w:p w:rsidR="00F37EB5" w:rsidRDefault="00F37EB5" w:rsidP="00F37EB5">
      <w:pPr>
        <w:jc w:val="both"/>
        <w:rPr>
          <w:rFonts w:ascii="PT Astra Serif" w:hAnsi="PT Astra Serif"/>
          <w:sz w:val="28"/>
          <w:szCs w:val="28"/>
        </w:rPr>
      </w:pPr>
    </w:p>
    <w:p w:rsidR="00F37EB5" w:rsidRPr="00AC752F" w:rsidRDefault="00F37EB5" w:rsidP="00F37EB5">
      <w:pPr>
        <w:jc w:val="both"/>
        <w:rPr>
          <w:rFonts w:ascii="PT Astra Serif" w:hAnsi="PT Astra Serif"/>
          <w:sz w:val="28"/>
          <w:szCs w:val="28"/>
        </w:rPr>
      </w:pPr>
    </w:p>
    <w:p w:rsidR="00F37EB5" w:rsidRPr="00F9143D" w:rsidRDefault="00F37EB5" w:rsidP="00F37EB5">
      <w:pPr>
        <w:pStyle w:val="80"/>
        <w:shd w:val="clear" w:color="auto" w:fill="auto"/>
        <w:spacing w:after="0" w:line="240" w:lineRule="auto"/>
        <w:jc w:val="center"/>
        <w:rPr>
          <w:rFonts w:ascii="PT Astra Serif" w:hAnsi="PT Astra Serif"/>
          <w:sz w:val="24"/>
          <w:szCs w:val="28"/>
        </w:rPr>
      </w:pPr>
      <w:r w:rsidRPr="00F9143D">
        <w:rPr>
          <w:rFonts w:ascii="PT Astra Serif" w:hAnsi="PT Astra Serif"/>
          <w:color w:val="000000"/>
          <w:sz w:val="24"/>
          <w:szCs w:val="28"/>
          <w:lang w:bidi="ru-RU"/>
        </w:rPr>
        <w:t>РЕШЕНИЕ</w:t>
      </w:r>
    </w:p>
    <w:p w:rsidR="00F37EB5" w:rsidRPr="00F9143D" w:rsidRDefault="00F37EB5" w:rsidP="00F37EB5">
      <w:pPr>
        <w:pStyle w:val="80"/>
        <w:shd w:val="clear" w:color="auto" w:fill="auto"/>
        <w:spacing w:after="0" w:line="240" w:lineRule="auto"/>
        <w:jc w:val="center"/>
        <w:rPr>
          <w:rFonts w:ascii="PT Astra Serif" w:hAnsi="PT Astra Serif"/>
          <w:color w:val="000000"/>
          <w:sz w:val="24"/>
          <w:szCs w:val="28"/>
          <w:lang w:bidi="ru-RU"/>
        </w:rPr>
      </w:pPr>
      <w:r w:rsidRPr="00F9143D">
        <w:rPr>
          <w:rFonts w:ascii="PT Astra Serif" w:hAnsi="PT Astra Serif"/>
          <w:color w:val="000000"/>
          <w:sz w:val="24"/>
          <w:szCs w:val="28"/>
          <w:lang w:bidi="ru-RU"/>
        </w:rPr>
        <w:t>об отказе в приеме документов, необходимых для предоставления услуги</w:t>
      </w:r>
    </w:p>
    <w:p w:rsidR="00F37EB5" w:rsidRPr="00F9143D" w:rsidRDefault="00F37EB5" w:rsidP="00F37EB5">
      <w:pPr>
        <w:pStyle w:val="80"/>
        <w:shd w:val="clear" w:color="auto" w:fill="auto"/>
        <w:spacing w:after="0" w:line="240" w:lineRule="auto"/>
        <w:jc w:val="center"/>
        <w:rPr>
          <w:rFonts w:ascii="PT Astra Serif" w:hAnsi="PT Astra Serif"/>
          <w:color w:val="000000"/>
          <w:sz w:val="24"/>
          <w:szCs w:val="28"/>
          <w:lang w:bidi="ru-RU"/>
        </w:rPr>
      </w:pPr>
    </w:p>
    <w:p w:rsidR="00F37EB5" w:rsidRPr="00F9143D" w:rsidRDefault="00F37EB5" w:rsidP="00F37EB5">
      <w:pPr>
        <w:pStyle w:val="80"/>
        <w:shd w:val="clear" w:color="auto" w:fill="auto"/>
        <w:spacing w:after="0" w:line="240" w:lineRule="auto"/>
        <w:jc w:val="center"/>
        <w:rPr>
          <w:rFonts w:ascii="PT Astra Serif" w:hAnsi="PT Astra Serif"/>
          <w:sz w:val="24"/>
          <w:szCs w:val="28"/>
        </w:rPr>
      </w:pPr>
    </w:p>
    <w:p w:rsidR="00F37EB5" w:rsidRPr="00F9143D" w:rsidRDefault="00F37EB5" w:rsidP="00F37EB5">
      <w:pPr>
        <w:pStyle w:val="50"/>
        <w:shd w:val="clear" w:color="auto" w:fill="auto"/>
        <w:tabs>
          <w:tab w:val="center" w:leader="underscore" w:pos="7412"/>
          <w:tab w:val="left" w:leader="underscore" w:pos="9154"/>
        </w:tabs>
        <w:spacing w:line="240" w:lineRule="auto"/>
        <w:ind w:firstLine="0"/>
        <w:rPr>
          <w:rFonts w:ascii="PT Astra Serif" w:hAnsi="PT Astra Serif"/>
          <w:color w:val="000000"/>
          <w:sz w:val="24"/>
          <w:szCs w:val="28"/>
          <w:lang w:bidi="ru-RU"/>
        </w:rPr>
      </w:pPr>
      <w:r w:rsidRPr="00F9143D">
        <w:rPr>
          <w:rFonts w:ascii="PT Astra Serif" w:hAnsi="PT Astra Serif"/>
          <w:color w:val="000000"/>
          <w:sz w:val="24"/>
          <w:szCs w:val="28"/>
          <w:lang w:bidi="ru-RU"/>
        </w:rPr>
        <w:t>от____________                                                                                                 №_______________</w:t>
      </w:r>
    </w:p>
    <w:p w:rsidR="00F37EB5" w:rsidRPr="00F9143D" w:rsidRDefault="00F37EB5" w:rsidP="00F37EB5">
      <w:pPr>
        <w:jc w:val="both"/>
        <w:rPr>
          <w:rFonts w:ascii="PT Astra Serif" w:hAnsi="PT Astra Serif"/>
          <w:sz w:val="32"/>
          <w:szCs w:val="28"/>
        </w:rPr>
      </w:pPr>
    </w:p>
    <w:p w:rsidR="00F37EB5" w:rsidRPr="00AC752F" w:rsidRDefault="00F37EB5" w:rsidP="00F37EB5">
      <w:pPr>
        <w:jc w:val="center"/>
        <w:rPr>
          <w:rFonts w:ascii="PT Astra Serif" w:hAnsi="PT Astra Serif"/>
          <w:sz w:val="28"/>
          <w:szCs w:val="28"/>
        </w:rPr>
      </w:pPr>
    </w:p>
    <w:p w:rsidR="00F37EB5" w:rsidRDefault="00F37EB5" w:rsidP="00F37EB5">
      <w:pPr>
        <w:pStyle w:val="50"/>
        <w:shd w:val="clear" w:color="auto" w:fill="auto"/>
        <w:tabs>
          <w:tab w:val="right" w:leader="underscore" w:pos="7876"/>
          <w:tab w:val="right" w:leader="underscore" w:pos="10074"/>
        </w:tabs>
        <w:spacing w:line="240" w:lineRule="auto"/>
        <w:ind w:firstLine="0"/>
        <w:rPr>
          <w:rFonts w:ascii="PT Astra Serif" w:hAnsi="PT Astra Serif"/>
          <w:color w:val="000000"/>
          <w:sz w:val="22"/>
          <w:szCs w:val="28"/>
          <w:lang w:bidi="ru-RU"/>
        </w:rPr>
      </w:pPr>
    </w:p>
    <w:p w:rsidR="00F37EB5" w:rsidRPr="00F9143D" w:rsidRDefault="00F37EB5" w:rsidP="00F37EB5">
      <w:pPr>
        <w:pStyle w:val="50"/>
        <w:shd w:val="clear" w:color="auto" w:fill="auto"/>
        <w:tabs>
          <w:tab w:val="right" w:leader="underscore" w:pos="7876"/>
          <w:tab w:val="right" w:leader="underscore" w:pos="10074"/>
        </w:tabs>
        <w:spacing w:line="240" w:lineRule="auto"/>
        <w:ind w:firstLine="709"/>
        <w:rPr>
          <w:rFonts w:ascii="PT Astra Serif" w:hAnsi="PT Astra Serif"/>
          <w:sz w:val="24"/>
          <w:szCs w:val="28"/>
        </w:rPr>
      </w:pPr>
      <w:r w:rsidRPr="00F9143D">
        <w:rPr>
          <w:rFonts w:ascii="PT Astra Serif" w:hAnsi="PT Astra Serif"/>
          <w:color w:val="000000"/>
          <w:sz w:val="24"/>
          <w:szCs w:val="28"/>
          <w:lang w:bidi="ru-RU"/>
        </w:rPr>
        <w:t>По результатам рассмотрения заявления от__________ №_____________на</w:t>
      </w:r>
    </w:p>
    <w:p w:rsidR="00F37EB5" w:rsidRPr="00F9143D" w:rsidRDefault="00F37EB5" w:rsidP="00F37EB5">
      <w:pPr>
        <w:pStyle w:val="50"/>
        <w:shd w:val="clear" w:color="auto" w:fill="auto"/>
        <w:spacing w:line="240" w:lineRule="auto"/>
        <w:ind w:right="20" w:firstLine="0"/>
        <w:rPr>
          <w:rFonts w:ascii="PT Astra Serif" w:hAnsi="PT Astra Serif"/>
          <w:sz w:val="24"/>
          <w:szCs w:val="28"/>
        </w:rPr>
      </w:pPr>
      <w:r w:rsidRPr="00F9143D">
        <w:rPr>
          <w:rFonts w:ascii="PT Astra Serif" w:hAnsi="PT Astra Serif"/>
          <w:color w:val="000000"/>
          <w:sz w:val="24"/>
          <w:szCs w:val="28"/>
          <w:lang w:bidi="ru-RU"/>
        </w:rPr>
        <w:t>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F37EB5" w:rsidRPr="00AC752F" w:rsidRDefault="00F37EB5" w:rsidP="00F37EB5">
      <w:pPr>
        <w:jc w:val="both"/>
        <w:rPr>
          <w:rFonts w:ascii="PT Astra Serif" w:hAnsi="PT Astra Serif"/>
          <w:sz w:val="28"/>
          <w:szCs w:val="28"/>
        </w:rPr>
      </w:pP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r w:rsidRPr="0060215C">
        <w:rPr>
          <w:rFonts w:ascii="PT Astra Serif" w:hAnsi="PT Astra Serif"/>
          <w:color w:val="000000"/>
          <w:sz w:val="24"/>
          <w:szCs w:val="28"/>
          <w:lang w:bidi="ru-RU"/>
        </w:rPr>
        <w:t>Дополнительная информация:</w:t>
      </w: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p>
    <w:p w:rsidR="00F37EB5" w:rsidRPr="0060215C" w:rsidRDefault="00F37EB5" w:rsidP="00F37EB5">
      <w:pPr>
        <w:pStyle w:val="50"/>
        <w:shd w:val="clear" w:color="auto" w:fill="auto"/>
        <w:spacing w:line="240" w:lineRule="auto"/>
        <w:ind w:firstLine="709"/>
        <w:rPr>
          <w:rFonts w:ascii="PT Astra Serif" w:hAnsi="PT Astra Serif"/>
          <w:sz w:val="24"/>
          <w:szCs w:val="28"/>
        </w:rPr>
      </w:pPr>
    </w:p>
    <w:p w:rsidR="00F37EB5" w:rsidRPr="0060215C" w:rsidRDefault="00F37EB5" w:rsidP="00F37EB5">
      <w:pPr>
        <w:pStyle w:val="50"/>
        <w:shd w:val="clear" w:color="auto" w:fill="auto"/>
        <w:spacing w:after="240" w:line="240" w:lineRule="auto"/>
        <w:ind w:right="20" w:firstLine="709"/>
        <w:rPr>
          <w:rFonts w:ascii="PT Astra Serif" w:hAnsi="PT Astra Serif"/>
          <w:color w:val="000000"/>
          <w:sz w:val="24"/>
          <w:szCs w:val="28"/>
          <w:lang w:bidi="ru-RU"/>
        </w:rPr>
      </w:pPr>
      <w:r w:rsidRPr="0060215C">
        <w:rPr>
          <w:rFonts w:ascii="PT Astra Serif" w:hAnsi="PT Astra Serif"/>
          <w:color w:val="000000"/>
          <w:sz w:val="24"/>
          <w:szCs w:val="28"/>
          <w:lang w:bidi="ru-RU"/>
        </w:rPr>
        <w:t>Вы вправе повторно обратиться в уполномоченный орган с заявлением о предоставлении услуги после устранения указанных нарушений.</w:t>
      </w:r>
    </w:p>
    <w:p w:rsidR="00F37EB5" w:rsidRPr="0060215C" w:rsidRDefault="00F37EB5" w:rsidP="00F37EB5">
      <w:pPr>
        <w:pStyle w:val="50"/>
        <w:shd w:val="clear" w:color="auto" w:fill="auto"/>
        <w:spacing w:line="240" w:lineRule="auto"/>
        <w:ind w:right="20" w:firstLine="709"/>
        <w:rPr>
          <w:rFonts w:ascii="PT Astra Serif" w:hAnsi="PT Astra Serif"/>
          <w:color w:val="000000"/>
          <w:sz w:val="24"/>
          <w:szCs w:val="28"/>
          <w:lang w:bidi="ru-RU"/>
        </w:rPr>
      </w:pPr>
      <w:r w:rsidRPr="0060215C">
        <w:rPr>
          <w:rFonts w:ascii="PT Astra Serif" w:hAnsi="PT Astra Serif"/>
          <w:color w:val="000000"/>
          <w:sz w:val="24"/>
          <w:szCs w:val="28"/>
          <w:lang w:bidi="ru-RU"/>
        </w:rPr>
        <w:t>Данный отказ может быть обжалован в досудебном порядке путем направления жалобы в уполномоченный орган, а также в судебном порядке.</w:t>
      </w:r>
    </w:p>
    <w:p w:rsidR="00F37EB5" w:rsidRPr="00AC752F" w:rsidRDefault="00F37EB5" w:rsidP="00F37EB5">
      <w:pPr>
        <w:jc w:val="both"/>
        <w:rPr>
          <w:rFonts w:ascii="PT Astra Serif" w:hAnsi="PT Astra Serif"/>
          <w:sz w:val="28"/>
          <w:szCs w:val="28"/>
        </w:rPr>
      </w:pPr>
    </w:p>
    <w:p w:rsidR="00F37EB5" w:rsidRPr="00AC752F" w:rsidRDefault="00F37EB5" w:rsidP="00F37EB5">
      <w:pPr>
        <w:jc w:val="both"/>
        <w:rPr>
          <w:rFonts w:ascii="PT Astra Serif" w:hAnsi="PT Astra Serif"/>
          <w:sz w:val="28"/>
          <w:szCs w:val="28"/>
        </w:rPr>
      </w:pPr>
    </w:p>
    <w:p w:rsidR="00F37EB5" w:rsidRPr="00AC752F" w:rsidRDefault="00F37EB5" w:rsidP="00F37EB5">
      <w:pPr>
        <w:jc w:val="both"/>
        <w:rPr>
          <w:rFonts w:ascii="PT Astra Serif" w:hAnsi="PT Astra Serif"/>
          <w:sz w:val="28"/>
          <w:szCs w:val="28"/>
        </w:rPr>
      </w:pPr>
    </w:p>
    <w:p w:rsidR="00F37EB5" w:rsidRPr="00AC752F" w:rsidRDefault="00F37EB5" w:rsidP="00F37EB5">
      <w:pPr>
        <w:jc w:val="both"/>
        <w:rPr>
          <w:rFonts w:ascii="PT Astra Serif" w:hAnsi="PT Astra Serif"/>
          <w:sz w:val="28"/>
          <w:szCs w:val="28"/>
        </w:rPr>
      </w:pPr>
    </w:p>
    <w:p w:rsidR="00F37EB5" w:rsidRPr="00AC752F" w:rsidRDefault="00F37EB5" w:rsidP="00F37EB5">
      <w:pPr>
        <w:jc w:val="both"/>
        <w:rPr>
          <w:rFonts w:ascii="PT Astra Serif" w:hAnsi="PT Astra Serif"/>
          <w:sz w:val="28"/>
          <w:szCs w:val="28"/>
        </w:rPr>
      </w:pPr>
    </w:p>
    <w:p w:rsidR="008A3DED" w:rsidRPr="00F9143D" w:rsidRDefault="008A3DED" w:rsidP="008A3DED">
      <w:pPr>
        <w:pStyle w:val="ae"/>
        <w:framePr w:wrap="around" w:vAnchor="page" w:hAnchor="page" w:x="1741" w:y="13306"/>
        <w:shd w:val="clear" w:color="auto" w:fill="auto"/>
        <w:spacing w:line="240" w:lineRule="auto"/>
        <w:jc w:val="both"/>
        <w:rPr>
          <w:rFonts w:ascii="PT Astra Serif" w:hAnsi="PT Astra Serif"/>
          <w:sz w:val="22"/>
          <w:szCs w:val="28"/>
        </w:rPr>
      </w:pPr>
      <w:r w:rsidRPr="00F9143D">
        <w:rPr>
          <w:rFonts w:ascii="PT Astra Serif" w:hAnsi="PT Astra Serif"/>
          <w:color w:val="000000"/>
          <w:sz w:val="22"/>
          <w:szCs w:val="28"/>
          <w:lang w:bidi="ru-RU"/>
        </w:rPr>
        <w:t xml:space="preserve">          (</w:t>
      </w:r>
      <w:r w:rsidRPr="00F9143D">
        <w:rPr>
          <w:rFonts w:ascii="PT Astra Serif" w:hAnsi="PT Astra Serif"/>
          <w:color w:val="000000"/>
          <w:sz w:val="20"/>
          <w:szCs w:val="28"/>
          <w:lang w:bidi="ru-RU"/>
        </w:rPr>
        <w:t>должность</w:t>
      </w:r>
      <w:r w:rsidRPr="00F9143D">
        <w:rPr>
          <w:rFonts w:ascii="PT Astra Serif" w:hAnsi="PT Astra Serif"/>
          <w:color w:val="000000"/>
          <w:sz w:val="22"/>
          <w:szCs w:val="28"/>
          <w:lang w:bidi="ru-RU"/>
        </w:rPr>
        <w:t>)</w:t>
      </w:r>
    </w:p>
    <w:p w:rsidR="008A3DED" w:rsidRPr="00AC752F" w:rsidRDefault="008A3DED" w:rsidP="008A3DED">
      <w:pPr>
        <w:pStyle w:val="ae"/>
        <w:framePr w:wrap="around" w:vAnchor="page" w:hAnchor="page" w:x="3856" w:y="13276"/>
        <w:shd w:val="clear" w:color="auto" w:fill="auto"/>
        <w:spacing w:line="240" w:lineRule="auto"/>
        <w:jc w:val="both"/>
        <w:rPr>
          <w:rFonts w:ascii="PT Astra Serif" w:hAnsi="PT Astra Serif"/>
          <w:sz w:val="28"/>
          <w:szCs w:val="28"/>
        </w:rPr>
      </w:pPr>
      <w:r w:rsidRPr="00AC752F">
        <w:rPr>
          <w:rFonts w:ascii="PT Astra Serif" w:hAnsi="PT Astra Serif"/>
          <w:color w:val="000000"/>
          <w:sz w:val="28"/>
          <w:szCs w:val="28"/>
          <w:lang w:bidi="ru-RU"/>
        </w:rPr>
        <w:t xml:space="preserve">            (</w:t>
      </w:r>
      <w:r w:rsidRPr="00F9143D">
        <w:rPr>
          <w:rFonts w:ascii="PT Astra Serif" w:hAnsi="PT Astra Serif"/>
          <w:color w:val="000000"/>
          <w:sz w:val="20"/>
          <w:szCs w:val="28"/>
          <w:lang w:bidi="ru-RU"/>
        </w:rPr>
        <w:t>подпись</w:t>
      </w:r>
      <w:r w:rsidRPr="00AC752F">
        <w:rPr>
          <w:rFonts w:ascii="PT Astra Serif" w:hAnsi="PT Astra Serif"/>
          <w:color w:val="000000"/>
          <w:sz w:val="28"/>
          <w:szCs w:val="28"/>
          <w:lang w:bidi="ru-RU"/>
        </w:rPr>
        <w:t>)</w:t>
      </w:r>
    </w:p>
    <w:p w:rsidR="008A3DED" w:rsidRPr="00AC752F" w:rsidRDefault="008A3DED" w:rsidP="008A3DED">
      <w:pPr>
        <w:pStyle w:val="ae"/>
        <w:framePr w:wrap="around" w:vAnchor="page" w:hAnchor="page" w:x="5956" w:y="13276"/>
        <w:shd w:val="clear" w:color="auto" w:fill="auto"/>
        <w:spacing w:line="240" w:lineRule="auto"/>
        <w:rPr>
          <w:rFonts w:ascii="PT Astra Serif" w:hAnsi="PT Astra Serif"/>
          <w:sz w:val="28"/>
          <w:szCs w:val="28"/>
        </w:rPr>
      </w:pPr>
      <w:r w:rsidRPr="00F9143D">
        <w:rPr>
          <w:rFonts w:ascii="PT Astra Serif" w:hAnsi="PT Astra Serif"/>
          <w:color w:val="000000"/>
          <w:sz w:val="22"/>
          <w:szCs w:val="22"/>
          <w:lang w:bidi="ru-RU"/>
        </w:rPr>
        <w:t xml:space="preserve">  (фамилия, имя, отчество (последнее - при наличии)</w:t>
      </w:r>
      <w:r w:rsidRPr="00F9143D">
        <w:rPr>
          <w:rFonts w:ascii="PT Astra Serif" w:hAnsi="PT Astra Serif"/>
          <w:color w:val="000000"/>
          <w:sz w:val="22"/>
          <w:szCs w:val="28"/>
          <w:lang w:bidi="ru-RU"/>
        </w:rPr>
        <w:t>)</w:t>
      </w: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r>
        <w:rPr>
          <w:rFonts w:ascii="PT Astra Serif" w:hAnsi="PT Astra Serif"/>
          <w:color w:val="000000"/>
          <w:sz w:val="28"/>
          <w:szCs w:val="28"/>
          <w:lang w:bidi="ru-RU"/>
        </w:rPr>
        <w:t>_____________      _____________   _________________________________</w:t>
      </w: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Default="00F37EB5" w:rsidP="00F37EB5">
      <w:pPr>
        <w:jc w:val="both"/>
        <w:rPr>
          <w:rFonts w:ascii="PT Astra Serif" w:eastAsia="Tahoma" w:hAnsi="PT Astra Serif"/>
          <w:sz w:val="28"/>
          <w:szCs w:val="28"/>
          <w:lang w:bidi="ru-RU"/>
        </w:rPr>
      </w:pPr>
    </w:p>
    <w:p w:rsidR="008A3DED" w:rsidRDefault="008A3DED" w:rsidP="00F37EB5">
      <w:pPr>
        <w:jc w:val="both"/>
        <w:rPr>
          <w:rFonts w:ascii="PT Astra Serif" w:eastAsia="Tahoma" w:hAnsi="PT Astra Serif"/>
          <w:sz w:val="28"/>
          <w:szCs w:val="28"/>
          <w:lang w:bidi="ru-RU"/>
        </w:rPr>
      </w:pPr>
    </w:p>
    <w:p w:rsidR="00DC6152" w:rsidRDefault="00DC6152" w:rsidP="003257E4">
      <w:pPr>
        <w:pStyle w:val="50"/>
        <w:shd w:val="clear" w:color="auto" w:fill="auto"/>
        <w:spacing w:line="240" w:lineRule="auto"/>
        <w:ind w:right="20" w:firstLine="0"/>
        <w:jc w:val="center"/>
        <w:rPr>
          <w:rFonts w:ascii="PT Astra Serif" w:hAnsi="PT Astra Serif"/>
          <w:color w:val="000000"/>
          <w:sz w:val="24"/>
          <w:szCs w:val="28"/>
          <w:lang w:bidi="ru-RU"/>
        </w:rPr>
      </w:pPr>
    </w:p>
    <w:p w:rsidR="00BE78ED" w:rsidRDefault="003257E4" w:rsidP="003257E4">
      <w:pPr>
        <w:pStyle w:val="50"/>
        <w:shd w:val="clear" w:color="auto" w:fill="auto"/>
        <w:spacing w:line="240" w:lineRule="auto"/>
        <w:ind w:right="20" w:firstLine="0"/>
        <w:jc w:val="center"/>
        <w:rPr>
          <w:rFonts w:ascii="PT Astra Serif" w:hAnsi="PT Astra Serif"/>
          <w:color w:val="000000"/>
          <w:sz w:val="24"/>
          <w:szCs w:val="28"/>
          <w:lang w:bidi="ru-RU"/>
        </w:rPr>
      </w:pPr>
      <w:r>
        <w:rPr>
          <w:rFonts w:ascii="PT Astra Serif" w:hAnsi="PT Astra Serif"/>
          <w:color w:val="000000"/>
          <w:sz w:val="24"/>
          <w:szCs w:val="28"/>
          <w:lang w:bidi="ru-RU"/>
        </w:rPr>
        <w:t xml:space="preserve">                                                                                                             </w:t>
      </w:r>
    </w:p>
    <w:p w:rsidR="00BE78ED" w:rsidRDefault="00BE78ED" w:rsidP="003257E4">
      <w:pPr>
        <w:pStyle w:val="50"/>
        <w:shd w:val="clear" w:color="auto" w:fill="auto"/>
        <w:spacing w:line="240" w:lineRule="auto"/>
        <w:ind w:right="20" w:firstLine="0"/>
        <w:jc w:val="center"/>
        <w:rPr>
          <w:rFonts w:ascii="PT Astra Serif" w:hAnsi="PT Astra Serif"/>
          <w:color w:val="000000"/>
          <w:sz w:val="24"/>
          <w:szCs w:val="28"/>
          <w:lang w:bidi="ru-RU"/>
        </w:rPr>
      </w:pPr>
    </w:p>
    <w:p w:rsidR="00BE78ED" w:rsidRDefault="00BE78ED" w:rsidP="003257E4">
      <w:pPr>
        <w:pStyle w:val="50"/>
        <w:shd w:val="clear" w:color="auto" w:fill="auto"/>
        <w:spacing w:line="240" w:lineRule="auto"/>
        <w:ind w:right="20" w:firstLine="0"/>
        <w:jc w:val="center"/>
        <w:rPr>
          <w:rFonts w:ascii="PT Astra Serif" w:hAnsi="PT Astra Serif"/>
          <w:color w:val="000000"/>
          <w:sz w:val="24"/>
          <w:szCs w:val="28"/>
          <w:lang w:bidi="ru-RU"/>
        </w:rPr>
      </w:pPr>
    </w:p>
    <w:p w:rsidR="00BE78ED" w:rsidRDefault="00BE78ED" w:rsidP="003257E4">
      <w:pPr>
        <w:pStyle w:val="50"/>
        <w:shd w:val="clear" w:color="auto" w:fill="auto"/>
        <w:spacing w:line="240" w:lineRule="auto"/>
        <w:ind w:right="20" w:firstLine="0"/>
        <w:jc w:val="center"/>
        <w:rPr>
          <w:rFonts w:ascii="PT Astra Serif" w:hAnsi="PT Astra Serif"/>
          <w:color w:val="000000"/>
          <w:sz w:val="24"/>
          <w:szCs w:val="28"/>
          <w:lang w:bidi="ru-RU"/>
        </w:rPr>
      </w:pPr>
    </w:p>
    <w:p w:rsidR="00BE78ED" w:rsidRDefault="00BE78ED" w:rsidP="003257E4">
      <w:pPr>
        <w:pStyle w:val="50"/>
        <w:shd w:val="clear" w:color="auto" w:fill="auto"/>
        <w:spacing w:line="240" w:lineRule="auto"/>
        <w:ind w:right="20" w:firstLine="0"/>
        <w:jc w:val="center"/>
        <w:rPr>
          <w:rFonts w:ascii="PT Astra Serif" w:hAnsi="PT Astra Serif"/>
          <w:color w:val="000000"/>
          <w:sz w:val="24"/>
          <w:szCs w:val="28"/>
          <w:lang w:bidi="ru-RU"/>
        </w:rPr>
      </w:pPr>
    </w:p>
    <w:p w:rsidR="00BE78ED" w:rsidRDefault="00BE78ED" w:rsidP="003257E4">
      <w:pPr>
        <w:pStyle w:val="50"/>
        <w:shd w:val="clear" w:color="auto" w:fill="auto"/>
        <w:spacing w:line="240" w:lineRule="auto"/>
        <w:ind w:right="20" w:firstLine="0"/>
        <w:jc w:val="center"/>
        <w:rPr>
          <w:rFonts w:ascii="PT Astra Serif" w:hAnsi="PT Astra Serif"/>
          <w:color w:val="000000"/>
          <w:sz w:val="24"/>
          <w:szCs w:val="28"/>
          <w:lang w:bidi="ru-RU"/>
        </w:rPr>
      </w:pPr>
    </w:p>
    <w:p w:rsidR="00F37EB5" w:rsidRDefault="00BE78ED" w:rsidP="00BE78ED">
      <w:pPr>
        <w:pStyle w:val="50"/>
        <w:shd w:val="clear" w:color="auto" w:fill="auto"/>
        <w:spacing w:line="240" w:lineRule="auto"/>
        <w:ind w:left="5103" w:right="20" w:firstLine="0"/>
        <w:rPr>
          <w:rFonts w:ascii="PT Astra Serif" w:hAnsi="PT Astra Serif"/>
          <w:color w:val="000000"/>
          <w:sz w:val="24"/>
          <w:szCs w:val="28"/>
          <w:lang w:bidi="ru-RU"/>
        </w:rPr>
      </w:pPr>
      <w:r>
        <w:rPr>
          <w:rFonts w:ascii="PT Astra Serif" w:hAnsi="PT Astra Serif"/>
          <w:color w:val="000000"/>
          <w:sz w:val="24"/>
          <w:szCs w:val="28"/>
          <w:lang w:bidi="ru-RU"/>
        </w:rPr>
        <w:t xml:space="preserve">                     </w:t>
      </w:r>
      <w:r w:rsidR="00F37EB5">
        <w:rPr>
          <w:rFonts w:ascii="PT Astra Serif" w:hAnsi="PT Astra Serif"/>
          <w:color w:val="000000"/>
          <w:sz w:val="24"/>
          <w:szCs w:val="28"/>
          <w:lang w:bidi="ru-RU"/>
        </w:rPr>
        <w:t>Приложение № 4</w:t>
      </w:r>
    </w:p>
    <w:p w:rsidR="00F37EB5" w:rsidRDefault="00F37EB5" w:rsidP="00BE78ED">
      <w:pPr>
        <w:pStyle w:val="50"/>
        <w:shd w:val="clear" w:color="auto" w:fill="auto"/>
        <w:spacing w:line="240" w:lineRule="auto"/>
        <w:ind w:left="5103" w:right="20" w:firstLine="0"/>
        <w:rPr>
          <w:rFonts w:ascii="PT Astra Serif" w:hAnsi="PT Astra Serif"/>
          <w:color w:val="000000"/>
          <w:sz w:val="24"/>
          <w:szCs w:val="28"/>
          <w:lang w:bidi="ru-RU"/>
        </w:rPr>
      </w:pPr>
      <w:r w:rsidRPr="00F9143D">
        <w:rPr>
          <w:rFonts w:ascii="PT Astra Serif" w:hAnsi="PT Astra Serif"/>
          <w:color w:val="000000"/>
          <w:sz w:val="24"/>
          <w:szCs w:val="28"/>
          <w:lang w:bidi="ru-RU"/>
        </w:rPr>
        <w:lastRenderedPageBreak/>
        <w:t xml:space="preserve">к Административному регламенту </w:t>
      </w:r>
    </w:p>
    <w:p w:rsidR="00F37EB5" w:rsidRPr="00F9143D" w:rsidRDefault="00F37EB5" w:rsidP="00BE78ED">
      <w:pPr>
        <w:pStyle w:val="50"/>
        <w:shd w:val="clear" w:color="auto" w:fill="auto"/>
        <w:spacing w:line="240" w:lineRule="auto"/>
        <w:ind w:left="5103" w:right="20" w:firstLine="0"/>
        <w:rPr>
          <w:rFonts w:ascii="PT Astra Serif" w:hAnsi="PT Astra Serif"/>
          <w:sz w:val="24"/>
          <w:szCs w:val="28"/>
        </w:rPr>
      </w:pPr>
      <w:r w:rsidRPr="00F9143D">
        <w:rPr>
          <w:rFonts w:ascii="PT Astra Serif" w:hAnsi="PT Astra Serif"/>
          <w:color w:val="000000"/>
          <w:sz w:val="24"/>
          <w:szCs w:val="28"/>
          <w:lang w:bidi="ru-RU"/>
        </w:rPr>
        <w:t>по предоставлению муниципальной услуги «Установка информационной вывески, согласование дизайн-проекта размещения вывески»</w:t>
      </w: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60215C" w:rsidRDefault="00F37EB5" w:rsidP="00F37EB5">
      <w:pPr>
        <w:pStyle w:val="80"/>
        <w:shd w:val="clear" w:color="auto" w:fill="auto"/>
        <w:spacing w:after="0" w:line="240" w:lineRule="auto"/>
        <w:jc w:val="center"/>
        <w:rPr>
          <w:rFonts w:ascii="PT Astra Serif" w:hAnsi="PT Astra Serif"/>
          <w:color w:val="000000"/>
          <w:sz w:val="24"/>
          <w:szCs w:val="28"/>
          <w:lang w:bidi="ru-RU"/>
        </w:rPr>
      </w:pPr>
      <w:r w:rsidRPr="0060215C">
        <w:rPr>
          <w:rFonts w:ascii="PT Astra Serif" w:hAnsi="PT Astra Serif"/>
          <w:color w:val="000000"/>
          <w:sz w:val="24"/>
          <w:szCs w:val="28"/>
          <w:lang w:bidi="ru-RU"/>
        </w:rPr>
        <w:t>РЕШЕНИЕ</w:t>
      </w:r>
    </w:p>
    <w:p w:rsidR="00F37EB5" w:rsidRPr="0060215C" w:rsidRDefault="00F37EB5" w:rsidP="00F37EB5">
      <w:pPr>
        <w:pStyle w:val="80"/>
        <w:shd w:val="clear" w:color="auto" w:fill="auto"/>
        <w:spacing w:after="0" w:line="240" w:lineRule="auto"/>
        <w:jc w:val="center"/>
        <w:rPr>
          <w:rFonts w:ascii="PT Astra Serif" w:hAnsi="PT Astra Serif"/>
          <w:sz w:val="24"/>
          <w:szCs w:val="28"/>
        </w:rPr>
      </w:pPr>
      <w:r w:rsidRPr="0060215C">
        <w:rPr>
          <w:rFonts w:ascii="PT Astra Serif" w:hAnsi="PT Astra Serif"/>
          <w:color w:val="000000"/>
          <w:sz w:val="24"/>
          <w:szCs w:val="28"/>
          <w:lang w:bidi="ru-RU"/>
        </w:rPr>
        <w:t>об отказе в предоставлении услуги</w:t>
      </w:r>
    </w:p>
    <w:p w:rsidR="00F37EB5" w:rsidRPr="0060215C" w:rsidRDefault="00F37EB5" w:rsidP="00F37EB5">
      <w:pPr>
        <w:pStyle w:val="50"/>
        <w:shd w:val="clear" w:color="auto" w:fill="auto"/>
        <w:tabs>
          <w:tab w:val="center" w:leader="underscore" w:pos="7412"/>
          <w:tab w:val="left" w:leader="underscore" w:pos="9154"/>
        </w:tabs>
        <w:spacing w:line="240" w:lineRule="auto"/>
        <w:ind w:firstLine="0"/>
        <w:rPr>
          <w:rFonts w:ascii="PT Astra Serif" w:hAnsi="PT Astra Serif"/>
          <w:sz w:val="24"/>
          <w:szCs w:val="28"/>
        </w:rPr>
      </w:pPr>
      <w:r w:rsidRPr="0060215C">
        <w:rPr>
          <w:rFonts w:ascii="PT Astra Serif" w:hAnsi="PT Astra Serif"/>
          <w:color w:val="000000"/>
          <w:sz w:val="24"/>
          <w:szCs w:val="28"/>
          <w:lang w:bidi="ru-RU"/>
        </w:rPr>
        <w:t>от</w:t>
      </w:r>
      <w:r>
        <w:rPr>
          <w:rFonts w:ascii="PT Astra Serif" w:hAnsi="PT Astra Serif"/>
          <w:color w:val="000000"/>
          <w:sz w:val="24"/>
          <w:szCs w:val="28"/>
          <w:lang w:bidi="ru-RU"/>
        </w:rPr>
        <w:t>___________</w:t>
      </w:r>
      <w:r w:rsidRPr="0060215C">
        <w:rPr>
          <w:rFonts w:ascii="PT Astra Serif" w:hAnsi="PT Astra Serif"/>
          <w:color w:val="000000"/>
          <w:sz w:val="24"/>
          <w:szCs w:val="28"/>
          <w:lang w:bidi="ru-RU"/>
        </w:rPr>
        <w:t xml:space="preserve">  </w:t>
      </w:r>
      <w:r>
        <w:rPr>
          <w:rFonts w:ascii="PT Astra Serif" w:hAnsi="PT Astra Serif"/>
          <w:color w:val="000000"/>
          <w:sz w:val="24"/>
          <w:szCs w:val="28"/>
          <w:lang w:bidi="ru-RU"/>
        </w:rPr>
        <w:t xml:space="preserve">                                                                                                             </w:t>
      </w:r>
      <w:r w:rsidRPr="0060215C">
        <w:rPr>
          <w:rFonts w:ascii="PT Astra Serif" w:hAnsi="PT Astra Serif"/>
          <w:color w:val="000000"/>
          <w:sz w:val="24"/>
          <w:szCs w:val="28"/>
          <w:lang w:bidi="ru-RU"/>
        </w:rPr>
        <w:t>№</w:t>
      </w:r>
      <w:r>
        <w:rPr>
          <w:rFonts w:ascii="PT Astra Serif" w:hAnsi="PT Astra Serif"/>
          <w:color w:val="000000"/>
          <w:sz w:val="24"/>
          <w:szCs w:val="28"/>
          <w:lang w:bidi="ru-RU"/>
        </w:rPr>
        <w:t>__________</w:t>
      </w:r>
    </w:p>
    <w:p w:rsidR="00F37EB5" w:rsidRDefault="00F37EB5" w:rsidP="00F37EB5">
      <w:pPr>
        <w:pStyle w:val="50"/>
        <w:shd w:val="clear" w:color="auto" w:fill="auto"/>
        <w:tabs>
          <w:tab w:val="left" w:leader="underscore" w:pos="7406"/>
          <w:tab w:val="right" w:leader="underscore" w:pos="10074"/>
        </w:tabs>
        <w:spacing w:line="240" w:lineRule="auto"/>
        <w:ind w:firstLine="0"/>
        <w:rPr>
          <w:rFonts w:ascii="PT Astra Serif" w:hAnsi="PT Astra Serif"/>
          <w:color w:val="000000"/>
          <w:sz w:val="24"/>
          <w:szCs w:val="28"/>
          <w:lang w:bidi="ru-RU"/>
        </w:rPr>
      </w:pPr>
    </w:p>
    <w:p w:rsidR="00F37EB5" w:rsidRPr="0060215C" w:rsidRDefault="00F37EB5" w:rsidP="00F37EB5">
      <w:pPr>
        <w:pStyle w:val="50"/>
        <w:shd w:val="clear" w:color="auto" w:fill="auto"/>
        <w:tabs>
          <w:tab w:val="left" w:leader="underscore" w:pos="7406"/>
          <w:tab w:val="right" w:leader="underscore" w:pos="10074"/>
        </w:tabs>
        <w:spacing w:line="240" w:lineRule="auto"/>
        <w:ind w:firstLine="709"/>
        <w:rPr>
          <w:rFonts w:ascii="PT Astra Serif" w:hAnsi="PT Astra Serif"/>
          <w:sz w:val="24"/>
          <w:szCs w:val="28"/>
        </w:rPr>
      </w:pPr>
      <w:r w:rsidRPr="0060215C">
        <w:rPr>
          <w:rFonts w:ascii="PT Astra Serif" w:hAnsi="PT Astra Serif"/>
          <w:color w:val="000000"/>
          <w:sz w:val="24"/>
          <w:szCs w:val="28"/>
          <w:lang w:bidi="ru-RU"/>
        </w:rPr>
        <w:t>По резуль</w:t>
      </w:r>
      <w:r>
        <w:rPr>
          <w:rFonts w:ascii="PT Astra Serif" w:hAnsi="PT Astra Serif"/>
          <w:color w:val="000000"/>
          <w:sz w:val="24"/>
          <w:szCs w:val="28"/>
          <w:lang w:bidi="ru-RU"/>
        </w:rPr>
        <w:t xml:space="preserve">татам рассмотрения заявления от _____________   </w:t>
      </w:r>
      <w:r w:rsidRPr="0060215C">
        <w:rPr>
          <w:rFonts w:ascii="PT Astra Serif" w:hAnsi="PT Astra Serif"/>
          <w:color w:val="000000"/>
          <w:sz w:val="24"/>
          <w:szCs w:val="28"/>
          <w:lang w:bidi="ru-RU"/>
        </w:rPr>
        <w:t>№</w:t>
      </w:r>
      <w:r>
        <w:rPr>
          <w:rFonts w:ascii="PT Astra Serif" w:hAnsi="PT Astra Serif"/>
          <w:color w:val="000000"/>
          <w:sz w:val="24"/>
          <w:szCs w:val="28"/>
          <w:lang w:bidi="ru-RU"/>
        </w:rPr>
        <w:t>______________</w:t>
      </w:r>
      <w:r w:rsidRPr="0060215C">
        <w:rPr>
          <w:rFonts w:ascii="PT Astra Serif" w:hAnsi="PT Astra Serif"/>
          <w:color w:val="000000"/>
          <w:sz w:val="24"/>
          <w:szCs w:val="28"/>
          <w:lang w:bidi="ru-RU"/>
        </w:rPr>
        <w:t>на</w:t>
      </w:r>
    </w:p>
    <w:p w:rsidR="00F37EB5" w:rsidRDefault="00F37EB5" w:rsidP="00F37EB5">
      <w:pPr>
        <w:pStyle w:val="50"/>
        <w:shd w:val="clear" w:color="auto" w:fill="auto"/>
        <w:spacing w:line="240" w:lineRule="auto"/>
        <w:ind w:firstLine="0"/>
        <w:rPr>
          <w:rFonts w:ascii="PT Astra Serif" w:hAnsi="PT Astra Serif"/>
          <w:color w:val="000000"/>
          <w:sz w:val="24"/>
          <w:szCs w:val="28"/>
          <w:lang w:bidi="ru-RU"/>
        </w:rPr>
      </w:pPr>
      <w:r w:rsidRPr="0060215C">
        <w:rPr>
          <w:rFonts w:ascii="PT Astra Serif" w:hAnsi="PT Astra Serif"/>
          <w:color w:val="000000"/>
          <w:sz w:val="24"/>
          <w:szCs w:val="28"/>
          <w:lang w:bidi="ru-RU"/>
        </w:rPr>
        <w:t>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F37EB5" w:rsidRDefault="00F37EB5" w:rsidP="00F37EB5">
      <w:pPr>
        <w:pStyle w:val="50"/>
        <w:shd w:val="clear" w:color="auto" w:fill="auto"/>
        <w:spacing w:line="240" w:lineRule="auto"/>
        <w:ind w:firstLine="0"/>
        <w:rPr>
          <w:rFonts w:ascii="PT Astra Serif" w:hAnsi="PT Astra Serif"/>
          <w:color w:val="000000"/>
          <w:sz w:val="24"/>
          <w:szCs w:val="28"/>
          <w:lang w:bidi="ru-RU"/>
        </w:rPr>
      </w:pPr>
    </w:p>
    <w:p w:rsidR="00F37EB5" w:rsidRPr="0060215C" w:rsidRDefault="00F37EB5" w:rsidP="00F37EB5">
      <w:pPr>
        <w:pStyle w:val="50"/>
        <w:shd w:val="clear" w:color="auto" w:fill="auto"/>
        <w:spacing w:line="240" w:lineRule="auto"/>
        <w:ind w:firstLine="0"/>
        <w:rPr>
          <w:rFonts w:ascii="PT Astra Serif" w:hAnsi="PT Astra Serif"/>
          <w:sz w:val="24"/>
          <w:szCs w:val="28"/>
        </w:rPr>
      </w:pP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r w:rsidRPr="0060215C">
        <w:rPr>
          <w:rFonts w:ascii="PT Astra Serif" w:hAnsi="PT Astra Serif"/>
          <w:color w:val="000000"/>
          <w:sz w:val="24"/>
          <w:szCs w:val="28"/>
          <w:lang w:bidi="ru-RU"/>
        </w:rPr>
        <w:t>Разъяснение причин отказа:</w:t>
      </w: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p>
    <w:p w:rsidR="00F37EB5" w:rsidRPr="0060215C" w:rsidRDefault="00F37EB5" w:rsidP="00F37EB5">
      <w:pPr>
        <w:pStyle w:val="50"/>
        <w:shd w:val="clear" w:color="auto" w:fill="auto"/>
        <w:spacing w:line="240" w:lineRule="auto"/>
        <w:ind w:firstLine="709"/>
        <w:rPr>
          <w:rFonts w:ascii="PT Astra Serif" w:hAnsi="PT Astra Serif"/>
          <w:sz w:val="24"/>
          <w:szCs w:val="28"/>
        </w:rPr>
      </w:pP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r w:rsidRPr="0060215C">
        <w:rPr>
          <w:rFonts w:ascii="PT Astra Serif" w:hAnsi="PT Astra Serif"/>
          <w:color w:val="000000"/>
          <w:sz w:val="24"/>
          <w:szCs w:val="28"/>
          <w:lang w:bidi="ru-RU"/>
        </w:rPr>
        <w:t>Дополнительная информация:</w:t>
      </w: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p>
    <w:p w:rsidR="00F37EB5" w:rsidRPr="0060215C" w:rsidRDefault="00F37EB5" w:rsidP="00F37EB5">
      <w:pPr>
        <w:pStyle w:val="50"/>
        <w:shd w:val="clear" w:color="auto" w:fill="auto"/>
        <w:spacing w:line="240" w:lineRule="auto"/>
        <w:ind w:firstLine="709"/>
        <w:rPr>
          <w:rFonts w:ascii="PT Astra Serif" w:hAnsi="PT Astra Serif"/>
          <w:sz w:val="24"/>
          <w:szCs w:val="28"/>
        </w:rPr>
      </w:pPr>
    </w:p>
    <w:p w:rsidR="00F37EB5" w:rsidRDefault="00F37EB5" w:rsidP="00F37EB5">
      <w:pPr>
        <w:pStyle w:val="50"/>
        <w:shd w:val="clear" w:color="auto" w:fill="auto"/>
        <w:spacing w:line="240" w:lineRule="auto"/>
        <w:ind w:firstLine="709"/>
        <w:rPr>
          <w:rFonts w:ascii="PT Astra Serif" w:hAnsi="PT Astra Serif"/>
          <w:color w:val="000000"/>
          <w:sz w:val="24"/>
          <w:szCs w:val="28"/>
          <w:lang w:bidi="ru-RU"/>
        </w:rPr>
      </w:pPr>
      <w:r w:rsidRPr="0060215C">
        <w:rPr>
          <w:rFonts w:ascii="PT Astra Serif" w:hAnsi="PT Astra Serif"/>
          <w:color w:val="000000"/>
          <w:sz w:val="24"/>
          <w:szCs w:val="28"/>
          <w:lang w:bidi="ru-RU"/>
        </w:rPr>
        <w:t>Вы вправе повторно обратиться в уполномоченный орган с заявлением о предоставлении услуги после устранения указанных нарушений.</w:t>
      </w:r>
    </w:p>
    <w:p w:rsidR="00F37EB5" w:rsidRPr="0060215C" w:rsidRDefault="00F37EB5" w:rsidP="00F37EB5">
      <w:pPr>
        <w:pStyle w:val="50"/>
        <w:shd w:val="clear" w:color="auto" w:fill="auto"/>
        <w:spacing w:line="240" w:lineRule="auto"/>
        <w:ind w:firstLine="709"/>
        <w:rPr>
          <w:rFonts w:ascii="PT Astra Serif" w:hAnsi="PT Astra Serif"/>
          <w:sz w:val="24"/>
          <w:szCs w:val="28"/>
        </w:rPr>
      </w:pPr>
    </w:p>
    <w:p w:rsidR="00F37EB5" w:rsidRPr="0060215C" w:rsidRDefault="00F37EB5" w:rsidP="00F37EB5">
      <w:pPr>
        <w:pStyle w:val="50"/>
        <w:shd w:val="clear" w:color="auto" w:fill="auto"/>
        <w:spacing w:line="240" w:lineRule="auto"/>
        <w:ind w:firstLine="709"/>
        <w:rPr>
          <w:rFonts w:ascii="PT Astra Serif" w:hAnsi="PT Astra Serif"/>
          <w:sz w:val="24"/>
          <w:szCs w:val="28"/>
        </w:rPr>
      </w:pPr>
      <w:r w:rsidRPr="0060215C">
        <w:rPr>
          <w:rFonts w:ascii="PT Astra Serif" w:hAnsi="PT Astra Serif"/>
          <w:color w:val="000000"/>
          <w:sz w:val="24"/>
          <w:szCs w:val="28"/>
          <w:lang w:bidi="ru-RU"/>
        </w:rPr>
        <w:t>Данный отказ может быть обжалован в досудебном порядке путем направления жалобы в уполномоченный орган, а также в судебном порядке.</w:t>
      </w: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p>
    <w:p w:rsidR="00F37EB5" w:rsidRPr="00AC752F" w:rsidRDefault="00F37EB5" w:rsidP="00F37EB5">
      <w:pPr>
        <w:pStyle w:val="50"/>
        <w:shd w:val="clear" w:color="auto" w:fill="auto"/>
        <w:spacing w:line="240" w:lineRule="auto"/>
        <w:ind w:firstLine="0"/>
        <w:rPr>
          <w:rFonts w:ascii="PT Astra Serif" w:hAnsi="PT Astra Serif"/>
          <w:color w:val="000000"/>
          <w:sz w:val="28"/>
          <w:szCs w:val="28"/>
          <w:lang w:bidi="ru-RU"/>
        </w:rPr>
      </w:pPr>
      <w:r>
        <w:rPr>
          <w:rFonts w:ascii="PT Astra Serif" w:hAnsi="PT Astra Serif"/>
          <w:color w:val="000000"/>
          <w:sz w:val="28"/>
          <w:szCs w:val="28"/>
          <w:lang w:bidi="ru-RU"/>
        </w:rPr>
        <w:t>_____________      ___________   _______________________________</w:t>
      </w:r>
    </w:p>
    <w:p w:rsidR="00F37EB5" w:rsidRPr="00F37EB5" w:rsidRDefault="00F37EB5" w:rsidP="00F37EB5">
      <w:pPr>
        <w:pStyle w:val="ae"/>
        <w:framePr w:wrap="around" w:vAnchor="page" w:hAnchor="page" w:x="2086" w:y="12226"/>
        <w:shd w:val="clear" w:color="auto" w:fill="auto"/>
        <w:spacing w:line="240" w:lineRule="auto"/>
        <w:jc w:val="both"/>
        <w:rPr>
          <w:rFonts w:ascii="PT Astra Serif" w:hAnsi="PT Astra Serif"/>
          <w:color w:val="000000"/>
          <w:sz w:val="22"/>
          <w:szCs w:val="28"/>
          <w:lang w:bidi="ru-RU"/>
        </w:rPr>
      </w:pPr>
      <w:r>
        <w:rPr>
          <w:rFonts w:ascii="PT Astra Serif" w:hAnsi="PT Astra Serif"/>
          <w:color w:val="000000"/>
          <w:sz w:val="22"/>
          <w:szCs w:val="28"/>
          <w:lang w:bidi="ru-RU"/>
        </w:rPr>
        <w:t xml:space="preserve"> </w:t>
      </w:r>
      <w:r w:rsidRPr="00F9143D">
        <w:rPr>
          <w:rFonts w:ascii="PT Astra Serif" w:hAnsi="PT Astra Serif"/>
          <w:color w:val="000000"/>
          <w:sz w:val="22"/>
          <w:szCs w:val="28"/>
          <w:lang w:bidi="ru-RU"/>
        </w:rPr>
        <w:t xml:space="preserve"> (</w:t>
      </w:r>
      <w:r w:rsidRPr="00F9143D">
        <w:rPr>
          <w:rFonts w:ascii="PT Astra Serif" w:hAnsi="PT Astra Serif"/>
          <w:color w:val="000000"/>
          <w:sz w:val="20"/>
          <w:szCs w:val="28"/>
          <w:lang w:bidi="ru-RU"/>
        </w:rPr>
        <w:t>должность</w:t>
      </w:r>
      <w:r w:rsidRPr="00F9143D">
        <w:rPr>
          <w:rFonts w:ascii="PT Astra Serif" w:hAnsi="PT Astra Serif"/>
          <w:color w:val="000000"/>
          <w:sz w:val="22"/>
          <w:szCs w:val="28"/>
          <w:lang w:bidi="ru-RU"/>
        </w:rPr>
        <w:t>)</w:t>
      </w:r>
    </w:p>
    <w:p w:rsidR="00F37EB5" w:rsidRPr="00AC752F" w:rsidRDefault="00F37EB5" w:rsidP="00F37EB5">
      <w:pPr>
        <w:pStyle w:val="ae"/>
        <w:framePr w:wrap="around" w:vAnchor="page" w:hAnchor="page" w:x="4681" w:y="12211"/>
        <w:shd w:val="clear" w:color="auto" w:fill="auto"/>
        <w:spacing w:line="240" w:lineRule="auto"/>
        <w:jc w:val="both"/>
        <w:rPr>
          <w:rFonts w:ascii="PT Astra Serif" w:hAnsi="PT Astra Serif"/>
          <w:sz w:val="28"/>
          <w:szCs w:val="28"/>
        </w:rPr>
      </w:pPr>
      <w:r w:rsidRPr="00AC752F">
        <w:rPr>
          <w:rFonts w:ascii="PT Astra Serif" w:hAnsi="PT Astra Serif"/>
          <w:color w:val="000000"/>
          <w:sz w:val="28"/>
          <w:szCs w:val="28"/>
          <w:lang w:bidi="ru-RU"/>
        </w:rPr>
        <w:t>(</w:t>
      </w:r>
      <w:r w:rsidRPr="00F9143D">
        <w:rPr>
          <w:rFonts w:ascii="PT Astra Serif" w:hAnsi="PT Astra Serif"/>
          <w:color w:val="000000"/>
          <w:sz w:val="20"/>
          <w:szCs w:val="28"/>
          <w:lang w:bidi="ru-RU"/>
        </w:rPr>
        <w:t>подпись</w:t>
      </w:r>
      <w:r w:rsidRPr="00AC752F">
        <w:rPr>
          <w:rFonts w:ascii="PT Astra Serif" w:hAnsi="PT Astra Serif"/>
          <w:color w:val="000000"/>
          <w:sz w:val="28"/>
          <w:szCs w:val="28"/>
          <w:lang w:bidi="ru-RU"/>
        </w:rPr>
        <w:t>)</w:t>
      </w:r>
    </w:p>
    <w:p w:rsidR="00F37EB5" w:rsidRDefault="00F37EB5" w:rsidP="00F37EB5">
      <w:pPr>
        <w:rPr>
          <w:rFonts w:ascii="PT Astra Serif" w:hAnsi="PT Astra Serif"/>
          <w:color w:val="000000"/>
          <w:szCs w:val="28"/>
          <w:lang w:bidi="ru-RU"/>
        </w:rPr>
      </w:pPr>
      <w:r w:rsidRPr="00F37EB5">
        <w:rPr>
          <w:rFonts w:ascii="PT Astra Serif" w:eastAsia="Tahoma" w:hAnsi="PT Astra Serif"/>
          <w:sz w:val="24"/>
          <w:szCs w:val="28"/>
          <w:lang w:bidi="ru-RU"/>
        </w:rPr>
        <w:t xml:space="preserve">  </w:t>
      </w:r>
      <w:r>
        <w:rPr>
          <w:rFonts w:ascii="PT Astra Serif" w:eastAsia="Tahoma" w:hAnsi="PT Astra Serif"/>
          <w:sz w:val="24"/>
          <w:szCs w:val="28"/>
          <w:lang w:bidi="ru-RU"/>
        </w:rPr>
        <w:t xml:space="preserve">      </w:t>
      </w:r>
      <w:r w:rsidRPr="00F37EB5">
        <w:rPr>
          <w:rFonts w:ascii="PT Astra Serif" w:hAnsi="PT Astra Serif"/>
          <w:color w:val="000000"/>
          <w:szCs w:val="22"/>
          <w:lang w:bidi="ru-RU"/>
        </w:rPr>
        <w:t>(фамилия, имя, отчество (последнее - при наличии)</w:t>
      </w:r>
      <w:r w:rsidRPr="00F37EB5">
        <w:rPr>
          <w:rFonts w:ascii="PT Astra Serif" w:hAnsi="PT Astra Serif"/>
          <w:color w:val="000000"/>
          <w:szCs w:val="28"/>
          <w:lang w:bidi="ru-RU"/>
        </w:rPr>
        <w:t>)</w:t>
      </w:r>
    </w:p>
    <w:p w:rsidR="00F37EB5" w:rsidRDefault="00F37EB5" w:rsidP="00F37EB5">
      <w:pPr>
        <w:rPr>
          <w:rFonts w:ascii="PT Astra Serif" w:hAnsi="PT Astra Serif"/>
          <w:color w:val="000000"/>
          <w:szCs w:val="28"/>
          <w:lang w:bidi="ru-RU"/>
        </w:rPr>
      </w:pPr>
    </w:p>
    <w:p w:rsidR="00F37EB5" w:rsidRDefault="00F37EB5" w:rsidP="00F37EB5">
      <w:pPr>
        <w:rPr>
          <w:rFonts w:ascii="PT Astra Serif" w:hAnsi="PT Astra Serif"/>
          <w:color w:val="000000"/>
          <w:szCs w:val="28"/>
          <w:lang w:bidi="ru-RU"/>
        </w:rPr>
      </w:pPr>
    </w:p>
    <w:p w:rsidR="00F37EB5" w:rsidRDefault="00F37EB5" w:rsidP="00F37EB5">
      <w:pPr>
        <w:rPr>
          <w:rFonts w:ascii="PT Astra Serif" w:hAnsi="PT Astra Serif"/>
          <w:color w:val="000000"/>
          <w:szCs w:val="28"/>
          <w:lang w:bidi="ru-RU"/>
        </w:rPr>
      </w:pPr>
    </w:p>
    <w:p w:rsidR="00F37EB5" w:rsidRDefault="00F37EB5" w:rsidP="00F37EB5">
      <w:pPr>
        <w:jc w:val="right"/>
        <w:rPr>
          <w:rFonts w:ascii="PT Astra Serif" w:hAnsi="PT Astra Serif"/>
          <w:bCs/>
          <w:color w:val="000000"/>
          <w:sz w:val="28"/>
        </w:rPr>
        <w:sectPr w:rsidR="00F37EB5" w:rsidSect="001968F9">
          <w:headerReference w:type="default" r:id="rId13"/>
          <w:pgSz w:w="11906" w:h="16838"/>
          <w:pgMar w:top="851" w:right="1134" w:bottom="1418" w:left="1134" w:header="708" w:footer="708" w:gutter="0"/>
          <w:cols w:space="708"/>
          <w:titlePg/>
          <w:docGrid w:linePitch="360"/>
        </w:sectPr>
      </w:pPr>
    </w:p>
    <w:p w:rsidR="00F37EB5" w:rsidRPr="003257E4" w:rsidRDefault="00BE78ED" w:rsidP="00BE78ED">
      <w:pPr>
        <w:ind w:left="10348"/>
        <w:jc w:val="both"/>
        <w:rPr>
          <w:bCs/>
          <w:color w:val="000000"/>
          <w:sz w:val="24"/>
          <w:szCs w:val="24"/>
        </w:rPr>
      </w:pPr>
      <w:r>
        <w:rPr>
          <w:bCs/>
          <w:color w:val="000000"/>
          <w:sz w:val="24"/>
          <w:szCs w:val="24"/>
        </w:rPr>
        <w:lastRenderedPageBreak/>
        <w:t xml:space="preserve">                          </w:t>
      </w:r>
      <w:r w:rsidR="00F37EB5" w:rsidRPr="003257E4">
        <w:rPr>
          <w:bCs/>
          <w:color w:val="000000"/>
          <w:sz w:val="24"/>
          <w:szCs w:val="24"/>
        </w:rPr>
        <w:t>Приложение № 5</w:t>
      </w:r>
    </w:p>
    <w:p w:rsidR="00F37EB5" w:rsidRPr="003257E4" w:rsidRDefault="00F37EB5" w:rsidP="00BE78ED">
      <w:pPr>
        <w:widowControl w:val="0"/>
        <w:tabs>
          <w:tab w:val="left" w:pos="567"/>
        </w:tabs>
        <w:ind w:left="10348"/>
        <w:jc w:val="both"/>
        <w:rPr>
          <w:color w:val="000000"/>
          <w:sz w:val="24"/>
          <w:szCs w:val="24"/>
        </w:rPr>
      </w:pPr>
      <w:r w:rsidRPr="003257E4">
        <w:rPr>
          <w:color w:val="000000"/>
          <w:sz w:val="24"/>
          <w:szCs w:val="24"/>
        </w:rPr>
        <w:t>к Административному регламенту</w:t>
      </w:r>
    </w:p>
    <w:p w:rsidR="00F37EB5" w:rsidRPr="003257E4" w:rsidRDefault="00F37EB5" w:rsidP="00BE78ED">
      <w:pPr>
        <w:pStyle w:val="50"/>
        <w:shd w:val="clear" w:color="auto" w:fill="auto"/>
        <w:spacing w:line="240" w:lineRule="auto"/>
        <w:ind w:left="10348" w:right="20" w:firstLine="0"/>
        <w:rPr>
          <w:rFonts w:ascii="Times New Roman" w:hAnsi="Times New Roman" w:cs="Times New Roman"/>
          <w:color w:val="000000"/>
          <w:sz w:val="24"/>
          <w:szCs w:val="24"/>
          <w:lang w:bidi="ru-RU"/>
        </w:rPr>
      </w:pPr>
      <w:r w:rsidRPr="003257E4">
        <w:rPr>
          <w:rFonts w:ascii="Times New Roman" w:hAnsi="Times New Roman" w:cs="Times New Roman"/>
          <w:color w:val="000000"/>
          <w:sz w:val="24"/>
          <w:szCs w:val="24"/>
          <w:lang w:bidi="ru-RU"/>
        </w:rPr>
        <w:t xml:space="preserve">«Установка информационной вывески, </w:t>
      </w:r>
    </w:p>
    <w:p w:rsidR="00F37EB5" w:rsidRPr="003257E4" w:rsidRDefault="00F37EB5" w:rsidP="00BE78ED">
      <w:pPr>
        <w:pStyle w:val="50"/>
        <w:shd w:val="clear" w:color="auto" w:fill="auto"/>
        <w:spacing w:line="240" w:lineRule="auto"/>
        <w:ind w:left="10348" w:right="20" w:firstLine="0"/>
        <w:rPr>
          <w:rFonts w:ascii="Times New Roman" w:hAnsi="Times New Roman" w:cs="Times New Roman"/>
          <w:color w:val="000000"/>
          <w:sz w:val="24"/>
          <w:szCs w:val="24"/>
          <w:lang w:bidi="ru-RU"/>
        </w:rPr>
      </w:pPr>
      <w:r w:rsidRPr="003257E4">
        <w:rPr>
          <w:rFonts w:ascii="Times New Roman" w:hAnsi="Times New Roman" w:cs="Times New Roman"/>
          <w:color w:val="000000"/>
          <w:sz w:val="24"/>
          <w:szCs w:val="24"/>
          <w:lang w:bidi="ru-RU"/>
        </w:rPr>
        <w:t>согласование дизайн-проекта размещения вывески»</w:t>
      </w:r>
    </w:p>
    <w:p w:rsidR="00F37EB5" w:rsidRPr="00F9143D" w:rsidRDefault="00F37EB5" w:rsidP="00F37EB5">
      <w:pPr>
        <w:pStyle w:val="50"/>
        <w:shd w:val="clear" w:color="auto" w:fill="auto"/>
        <w:spacing w:line="240" w:lineRule="auto"/>
        <w:ind w:right="20" w:firstLine="0"/>
        <w:jc w:val="right"/>
        <w:rPr>
          <w:rFonts w:ascii="PT Astra Serif" w:hAnsi="PT Astra Serif"/>
          <w:sz w:val="24"/>
          <w:szCs w:val="28"/>
        </w:rPr>
      </w:pPr>
    </w:p>
    <w:p w:rsidR="00F37EB5" w:rsidRDefault="00F37EB5" w:rsidP="00F37EB5">
      <w:pPr>
        <w:widowControl w:val="0"/>
        <w:tabs>
          <w:tab w:val="left" w:pos="567"/>
        </w:tabs>
        <w:ind w:firstLine="426"/>
        <w:jc w:val="center"/>
        <w:rPr>
          <w:rFonts w:ascii="PT Astra Serif" w:hAnsi="PT Astra Serif"/>
          <w:color w:val="000000"/>
          <w:sz w:val="28"/>
        </w:rPr>
      </w:pPr>
      <w:r>
        <w:rPr>
          <w:rFonts w:ascii="PT Astra Serif" w:hAnsi="PT Astra Serif"/>
          <w:b/>
          <w:color w:val="000000"/>
          <w:sz w:val="28"/>
        </w:rPr>
        <w:t>Состав, последовательность и сроки выполнения административных процедур (действий) при предоставлении муниципальной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80" w:firstRow="0" w:lastRow="0" w:firstColumn="1" w:lastColumn="0" w:noHBand="0" w:noVBand="1"/>
      </w:tblPr>
      <w:tblGrid>
        <w:gridCol w:w="2062"/>
        <w:gridCol w:w="2306"/>
        <w:gridCol w:w="2326"/>
        <w:gridCol w:w="1974"/>
        <w:gridCol w:w="28"/>
        <w:gridCol w:w="28"/>
        <w:gridCol w:w="1974"/>
        <w:gridCol w:w="2306"/>
        <w:gridCol w:w="2349"/>
      </w:tblGrid>
      <w:tr w:rsidR="00F37EB5" w:rsidTr="00F84F9D">
        <w:trPr>
          <w:tblHeader/>
        </w:trPr>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Основание для начала административной процедуры</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Содержание административных действий</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Срок выполнения административных действий</w:t>
            </w:r>
          </w:p>
        </w:tc>
        <w:tc>
          <w:tcPr>
            <w:tcW w:w="0" w:type="auto"/>
            <w:gridSpan w:val="2"/>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Должностное лицо, ответственное за выполнение административного действия</w:t>
            </w:r>
          </w:p>
        </w:tc>
        <w:tc>
          <w:tcPr>
            <w:tcW w:w="0" w:type="auto"/>
            <w:gridSpan w:val="2"/>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Место выполнения административного действия/ используемая информационная система</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Критерии принятия решения</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Результат административного действия, способ фиксации</w:t>
            </w:r>
          </w:p>
        </w:tc>
      </w:tr>
      <w:tr w:rsidR="00F37EB5" w:rsidTr="00F84F9D">
        <w:trPr>
          <w:tblHeader/>
        </w:trPr>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1</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2</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3</w:t>
            </w:r>
          </w:p>
        </w:tc>
        <w:tc>
          <w:tcPr>
            <w:tcW w:w="0" w:type="auto"/>
            <w:gridSpan w:val="2"/>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4</w:t>
            </w:r>
          </w:p>
        </w:tc>
        <w:tc>
          <w:tcPr>
            <w:tcW w:w="0" w:type="auto"/>
            <w:gridSpan w:val="2"/>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5</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6</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7</w:t>
            </w:r>
          </w:p>
        </w:tc>
      </w:tr>
      <w:tr w:rsidR="00F37EB5" w:rsidTr="00F84F9D">
        <w:trPr>
          <w:tblHeader/>
        </w:trPr>
        <w:tc>
          <w:tcPr>
            <w:tcW w:w="0" w:type="auto"/>
            <w:gridSpan w:val="9"/>
            <w:vAlign w:val="center"/>
          </w:tcPr>
          <w:p w:rsidR="00F37EB5" w:rsidRDefault="00F37EB5" w:rsidP="00F84F9D">
            <w:pPr>
              <w:numPr>
                <w:ilvl w:val="0"/>
                <w:numId w:val="3"/>
              </w:numPr>
              <w:jc w:val="center"/>
              <w:rPr>
                <w:rFonts w:ascii="PT Astra Serif" w:eastAsia="Calibri" w:hAnsi="PT Astra Serif"/>
                <w:sz w:val="24"/>
                <w:szCs w:val="24"/>
              </w:rPr>
            </w:pPr>
            <w:r>
              <w:rPr>
                <w:rFonts w:ascii="PT Astra Serif" w:eastAsia="Calibri" w:hAnsi="PT Astra Serif"/>
                <w:sz w:val="24"/>
                <w:szCs w:val="24"/>
              </w:rPr>
              <w:t>Проверка документов и регистрация заявления</w:t>
            </w:r>
          </w:p>
        </w:tc>
      </w:tr>
      <w:tr w:rsidR="00F37EB5" w:rsidTr="00F84F9D">
        <w:trPr>
          <w:trHeight w:val="541"/>
          <w:tblHeader/>
        </w:trPr>
        <w:tc>
          <w:tcPr>
            <w:tcW w:w="0" w:type="auto"/>
            <w:vMerge w:val="restart"/>
            <w:tcBorders>
              <w:bottom w:val="none" w:sz="4" w:space="0" w:color="000000"/>
            </w:tcBorders>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Поступление заявления и документов для предоставления муниципальной услуги в Уполномоченный орган</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Прием и проверка комплектности документов на наличие/отсутствие оснований для отказа в приеме документов, предусмотренных пунктом 2.9.1. Административного регламента</w:t>
            </w:r>
          </w:p>
          <w:p w:rsidR="00F37EB5" w:rsidRDefault="00F37EB5" w:rsidP="00F84F9D">
            <w:pPr>
              <w:jc w:val="center"/>
              <w:rPr>
                <w:rFonts w:ascii="PT Astra Serif" w:eastAsia="Calibri" w:hAnsi="PT Astra Serif"/>
                <w:sz w:val="24"/>
                <w:szCs w:val="24"/>
              </w:rPr>
            </w:pPr>
          </w:p>
        </w:tc>
        <w:tc>
          <w:tcPr>
            <w:tcW w:w="0" w:type="auto"/>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До 1 рабочего дня</w:t>
            </w:r>
          </w:p>
        </w:tc>
        <w:tc>
          <w:tcPr>
            <w:tcW w:w="0" w:type="auto"/>
            <w:gridSpan w:val="2"/>
            <w:vMerge w:val="restart"/>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Уполномоченного органа, ответственное за предоставление муниципальной услуги</w:t>
            </w:r>
          </w:p>
        </w:tc>
        <w:tc>
          <w:tcPr>
            <w:tcW w:w="0" w:type="auto"/>
            <w:gridSpan w:val="2"/>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 xml:space="preserve">Уполномоченный орган / ГИС </w:t>
            </w:r>
          </w:p>
          <w:p w:rsidR="00F37EB5" w:rsidRDefault="00F37EB5" w:rsidP="00F84F9D">
            <w:pPr>
              <w:jc w:val="center"/>
              <w:rPr>
                <w:rFonts w:ascii="PT Astra Serif" w:eastAsia="Calibri" w:hAnsi="PT Astra Serif"/>
                <w:sz w:val="24"/>
                <w:szCs w:val="24"/>
              </w:rPr>
            </w:pPr>
          </w:p>
        </w:tc>
        <w:tc>
          <w:tcPr>
            <w:tcW w:w="0" w:type="auto"/>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w:t>
            </w:r>
          </w:p>
          <w:p w:rsidR="00F37EB5" w:rsidRDefault="00F37EB5" w:rsidP="00F84F9D">
            <w:pPr>
              <w:jc w:val="center"/>
              <w:rPr>
                <w:rFonts w:ascii="PT Astra Serif" w:eastAsia="Calibri" w:hAnsi="PT Astra Serif"/>
                <w:sz w:val="24"/>
                <w:szCs w:val="24"/>
              </w:rPr>
            </w:pPr>
          </w:p>
        </w:tc>
        <w:tc>
          <w:tcPr>
            <w:tcW w:w="0" w:type="auto"/>
            <w:vMerge w:val="restart"/>
            <w:vAlign w:val="center"/>
          </w:tcPr>
          <w:p w:rsidR="00F37EB5" w:rsidRDefault="00F37EB5" w:rsidP="00F84F9D">
            <w:pPr>
              <w:jc w:val="center"/>
              <w:rPr>
                <w:rFonts w:ascii="PT Astra Serif" w:hAnsi="PT Astra Serif"/>
                <w:sz w:val="24"/>
                <w:szCs w:val="24"/>
              </w:rPr>
            </w:pPr>
            <w:r>
              <w:rPr>
                <w:rFonts w:ascii="PT Astra Serif" w:hAnsi="PT Astra Serif"/>
                <w:sz w:val="24"/>
                <w:szCs w:val="24"/>
              </w:rPr>
              <w:t>регистрация заявления и документов в ГИС (присвоение номера и датирование);</w:t>
            </w:r>
          </w:p>
          <w:p w:rsidR="00F37EB5" w:rsidRDefault="00F37EB5" w:rsidP="00F84F9D">
            <w:pPr>
              <w:jc w:val="center"/>
              <w:rPr>
                <w:rFonts w:ascii="PT Astra Serif" w:hAnsi="PT Astra Serif"/>
                <w:sz w:val="24"/>
                <w:szCs w:val="24"/>
              </w:rPr>
            </w:pPr>
            <w:r>
              <w:rPr>
                <w:rFonts w:ascii="PT Astra Serif" w:hAnsi="PT Astra Serif"/>
                <w:sz w:val="24"/>
                <w:szCs w:val="24"/>
              </w:rPr>
              <w:t>назначение должностного лица, ответственного за предоставление муниципальной услуги, и передача ему документов</w:t>
            </w:r>
          </w:p>
          <w:p w:rsidR="00F37EB5" w:rsidRDefault="00F37EB5" w:rsidP="00F84F9D">
            <w:pPr>
              <w:pStyle w:val="a4"/>
              <w:tabs>
                <w:tab w:val="left" w:pos="391"/>
              </w:tabs>
              <w:ind w:left="0"/>
              <w:jc w:val="center"/>
              <w:rPr>
                <w:rFonts w:ascii="PT Astra Serif" w:hAnsi="PT Astra Serif"/>
                <w:sz w:val="24"/>
                <w:szCs w:val="24"/>
                <w:lang w:val="ru-RU"/>
              </w:rPr>
            </w:pPr>
          </w:p>
        </w:tc>
      </w:tr>
      <w:tr w:rsidR="00F37EB5" w:rsidTr="00F84F9D">
        <w:trPr>
          <w:trHeight w:val="691"/>
          <w:tblHeader/>
        </w:trPr>
        <w:tc>
          <w:tcPr>
            <w:tcW w:w="0" w:type="auto"/>
            <w:vMerge/>
            <w:tcBorders>
              <w:top w:val="none" w:sz="4" w:space="0" w:color="000000"/>
              <w:bottom w:val="none" w:sz="4" w:space="0" w:color="000000"/>
            </w:tcBorders>
            <w:vAlign w:val="center"/>
          </w:tcPr>
          <w:p w:rsidR="00F37EB5" w:rsidRDefault="00F37EB5" w:rsidP="00F84F9D">
            <w:pPr>
              <w:jc w:val="center"/>
              <w:rPr>
                <w:rFonts w:ascii="PT Astra Serif" w:eastAsia="Calibri" w:hAnsi="PT Astra Serif"/>
                <w:sz w:val="24"/>
                <w:szCs w:val="24"/>
              </w:rPr>
            </w:pPr>
          </w:p>
        </w:tc>
        <w:tc>
          <w:tcPr>
            <w:tcW w:w="0" w:type="auto"/>
            <w:tcBorders>
              <w:top w:val="none" w:sz="4" w:space="0" w:color="000000"/>
            </w:tcBorders>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 xml:space="preserve">Принятие решения об отказе в приеме документов, </w:t>
            </w:r>
            <w:r>
              <w:rPr>
                <w:rFonts w:ascii="PT Astra Serif" w:eastAsia="Calibri" w:hAnsi="PT Astra Serif"/>
                <w:sz w:val="24"/>
                <w:szCs w:val="24"/>
              </w:rPr>
              <w:t>в случае выявления оснований для отказа в приеме документов</w:t>
            </w: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hAnsi="PT Astra Serif"/>
                <w:sz w:val="24"/>
                <w:szCs w:val="24"/>
              </w:rPr>
            </w:pPr>
          </w:p>
        </w:tc>
        <w:tc>
          <w:tcPr>
            <w:tcW w:w="0" w:type="auto"/>
            <w:gridSpan w:val="2"/>
            <w:vMerge/>
            <w:vAlign w:val="center"/>
          </w:tcPr>
          <w:p w:rsidR="00F37EB5" w:rsidRDefault="00F37EB5" w:rsidP="00F84F9D">
            <w:pPr>
              <w:jc w:val="center"/>
              <w:rPr>
                <w:rFonts w:ascii="PT Astra Serif"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hAnsi="PT Astra Serif"/>
                <w:sz w:val="24"/>
                <w:szCs w:val="24"/>
              </w:rPr>
            </w:pPr>
          </w:p>
        </w:tc>
      </w:tr>
      <w:tr w:rsidR="00F37EB5" w:rsidTr="00F84F9D">
        <w:trPr>
          <w:trHeight w:val="1631"/>
          <w:tblHeader/>
        </w:trPr>
        <w:tc>
          <w:tcPr>
            <w:tcW w:w="0" w:type="auto"/>
            <w:vMerge/>
            <w:tcBorders>
              <w:top w:val="none" w:sz="4" w:space="0" w:color="000000"/>
              <w:bottom w:val="none" w:sz="4" w:space="0" w:color="000000"/>
            </w:tcBorders>
            <w:vAlign w:val="center"/>
          </w:tcPr>
          <w:p w:rsidR="00F37EB5" w:rsidRDefault="00F37EB5" w:rsidP="00F84F9D">
            <w:pPr>
              <w:jc w:val="center"/>
              <w:rPr>
                <w:rFonts w:ascii="PT Astra Serif" w:eastAsia="Calibri" w:hAnsi="PT Astra Serif"/>
                <w:sz w:val="24"/>
                <w:szCs w:val="24"/>
              </w:rPr>
            </w:pP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Регистрация заявления, в случае отсутствия оснований для отказа в приеме документов</w:t>
            </w: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gridSpan w:val="2"/>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должностное лицо Уполномоченного органа, ответственное за регистрацию корреспонденции</w:t>
            </w:r>
          </w:p>
        </w:tc>
        <w:tc>
          <w:tcPr>
            <w:tcW w:w="0" w:type="auto"/>
            <w:gridSpan w:val="2"/>
            <w:vAlign w:val="center"/>
          </w:tcPr>
          <w:p w:rsidR="00F37EB5" w:rsidRDefault="00F37EB5" w:rsidP="00F84F9D">
            <w:pPr>
              <w:jc w:val="center"/>
              <w:rPr>
                <w:rFonts w:ascii="PT Astra Serif" w:hAnsi="PT Astra Serif"/>
                <w:sz w:val="24"/>
                <w:szCs w:val="24"/>
              </w:rPr>
            </w:pPr>
            <w:r>
              <w:rPr>
                <w:rFonts w:ascii="PT Astra Serif" w:eastAsia="Calibri" w:hAnsi="PT Astra Serif"/>
                <w:sz w:val="24"/>
                <w:szCs w:val="24"/>
              </w:rPr>
              <w:t>Уполномоченный орган/ГИС</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w:t>
            </w:r>
          </w:p>
        </w:tc>
      </w:tr>
      <w:tr w:rsidR="00F37EB5" w:rsidTr="008A3DED">
        <w:trPr>
          <w:trHeight w:val="300"/>
          <w:tblHeader/>
        </w:trPr>
        <w:tc>
          <w:tcPr>
            <w:tcW w:w="0" w:type="auto"/>
            <w:gridSpan w:val="9"/>
            <w:vAlign w:val="center"/>
          </w:tcPr>
          <w:p w:rsidR="00F37EB5" w:rsidRDefault="00F37EB5" w:rsidP="008A3DED">
            <w:pPr>
              <w:numPr>
                <w:ilvl w:val="0"/>
                <w:numId w:val="3"/>
              </w:numPr>
              <w:jc w:val="center"/>
              <w:rPr>
                <w:rFonts w:ascii="PT Astra Serif" w:eastAsia="Calibri" w:hAnsi="PT Astra Serif"/>
                <w:sz w:val="24"/>
                <w:szCs w:val="24"/>
              </w:rPr>
            </w:pPr>
            <w:r>
              <w:rPr>
                <w:rFonts w:ascii="PT Astra Serif" w:eastAsia="Calibri" w:hAnsi="PT Astra Serif"/>
                <w:sz w:val="24"/>
                <w:szCs w:val="24"/>
              </w:rPr>
              <w:t>Получение сведений посредством СМЭВ</w:t>
            </w:r>
          </w:p>
        </w:tc>
      </w:tr>
      <w:tr w:rsidR="00F37EB5" w:rsidTr="00F84F9D">
        <w:trPr>
          <w:trHeight w:val="3464"/>
          <w:tblHeader/>
        </w:trPr>
        <w:tc>
          <w:tcPr>
            <w:tcW w:w="0" w:type="auto"/>
            <w:vMerge w:val="restart"/>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пакет зарегистрированных документов, поступивших должностному лицу,</w:t>
            </w:r>
          </w:p>
          <w:p w:rsidR="00F37EB5" w:rsidRDefault="00F37EB5" w:rsidP="00F84F9D">
            <w:pPr>
              <w:jc w:val="center"/>
              <w:rPr>
                <w:rFonts w:ascii="PT Astra Serif" w:eastAsia="Calibri" w:hAnsi="PT Astra Serif"/>
                <w:sz w:val="24"/>
                <w:szCs w:val="24"/>
              </w:rPr>
            </w:pPr>
            <w:r>
              <w:rPr>
                <w:rFonts w:ascii="PT Astra Serif" w:hAnsi="PT Astra Serif"/>
                <w:sz w:val="24"/>
                <w:szCs w:val="24"/>
              </w:rPr>
              <w:t>ответственному за предоставление  муниципальной услуги</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Направление межведомственных запросов в органы и организации</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в день регистрации заявления и документов</w:t>
            </w:r>
          </w:p>
        </w:tc>
        <w:tc>
          <w:tcPr>
            <w:tcW w:w="0" w:type="auto"/>
            <w:gridSpan w:val="2"/>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должностное лицо Уполномоченного органа, ответственное за предоставление муниципальной услуги</w:t>
            </w:r>
          </w:p>
        </w:tc>
        <w:tc>
          <w:tcPr>
            <w:tcW w:w="0" w:type="auto"/>
            <w:gridSpan w:val="2"/>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Уполномоченный орган/ГИС/  СМЭВ</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F37EB5" w:rsidTr="00F84F9D">
        <w:trPr>
          <w:trHeight w:val="135"/>
          <w:tblHeader/>
        </w:trPr>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Получение ответов на межведомственные запросы, формирование полного комплекта документов</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0" w:type="auto"/>
            <w:gridSpan w:val="2"/>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должностное лицо Уполномоченного органа, ответственное за предоставление муниципальной услуги</w:t>
            </w:r>
          </w:p>
        </w:tc>
        <w:tc>
          <w:tcPr>
            <w:tcW w:w="0" w:type="auto"/>
            <w:gridSpan w:val="2"/>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Уполномоченный орган) /ГИС/ СМЭВ</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w:t>
            </w:r>
          </w:p>
        </w:tc>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получение документов (сведений), необходимых для предоставления муниципальной услуги</w:t>
            </w:r>
          </w:p>
        </w:tc>
      </w:tr>
      <w:tr w:rsidR="00F37EB5" w:rsidTr="00F84F9D">
        <w:trPr>
          <w:trHeight w:val="523"/>
          <w:tblHeader/>
        </w:trPr>
        <w:tc>
          <w:tcPr>
            <w:tcW w:w="0" w:type="auto"/>
            <w:gridSpan w:val="9"/>
            <w:vAlign w:val="center"/>
          </w:tcPr>
          <w:p w:rsidR="00F37EB5" w:rsidRDefault="00F37EB5" w:rsidP="00F84F9D">
            <w:pPr>
              <w:numPr>
                <w:ilvl w:val="0"/>
                <w:numId w:val="3"/>
              </w:numPr>
              <w:jc w:val="center"/>
              <w:rPr>
                <w:rFonts w:ascii="PT Astra Serif" w:eastAsia="Calibri" w:hAnsi="PT Astra Serif"/>
                <w:sz w:val="24"/>
                <w:szCs w:val="24"/>
              </w:rPr>
            </w:pPr>
            <w:r>
              <w:rPr>
                <w:rFonts w:ascii="PT Astra Serif" w:eastAsia="Calibri" w:hAnsi="PT Astra Serif"/>
                <w:sz w:val="24"/>
                <w:szCs w:val="24"/>
              </w:rPr>
              <w:lastRenderedPageBreak/>
              <w:t>Рассмотрение документов и сведений</w:t>
            </w:r>
          </w:p>
        </w:tc>
      </w:tr>
      <w:tr w:rsidR="00F37EB5" w:rsidTr="00F84F9D">
        <w:trPr>
          <w:trHeight w:val="2263"/>
          <w:tblHeader/>
        </w:trPr>
        <w:tc>
          <w:tcPr>
            <w:tcW w:w="0" w:type="auto"/>
            <w:vAlign w:val="center"/>
          </w:tcPr>
          <w:p w:rsidR="00F37EB5" w:rsidRDefault="00F37EB5" w:rsidP="00F84F9D">
            <w:pPr>
              <w:jc w:val="center"/>
              <w:rPr>
                <w:rFonts w:ascii="PT Astra Serif" w:hAnsi="PT Astra Serif"/>
                <w:sz w:val="24"/>
                <w:szCs w:val="24"/>
              </w:rPr>
            </w:pPr>
            <w:r>
              <w:rPr>
                <w:rFonts w:ascii="PT Astra Serif" w:hAnsi="PT Astra Serif"/>
                <w:sz w:val="24"/>
                <w:szCs w:val="24"/>
              </w:rPr>
              <w:t>пакет зарегистрированных документов, поступивших должностному лицу,</w:t>
            </w:r>
          </w:p>
          <w:p w:rsidR="00F37EB5" w:rsidRDefault="00F37EB5" w:rsidP="00F84F9D">
            <w:pPr>
              <w:ind w:left="34"/>
              <w:jc w:val="center"/>
              <w:rPr>
                <w:rFonts w:ascii="PT Astra Serif" w:eastAsia="Calibri" w:hAnsi="PT Astra Serif"/>
                <w:sz w:val="24"/>
                <w:szCs w:val="24"/>
              </w:rPr>
            </w:pPr>
            <w:r>
              <w:rPr>
                <w:rFonts w:ascii="PT Astra Serif" w:hAnsi="PT Astra Serif"/>
                <w:sz w:val="24"/>
                <w:szCs w:val="24"/>
              </w:rPr>
              <w:t>ответственному за предоставление  муниципальной услуги</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До 9 рабочих дней</w:t>
            </w:r>
          </w:p>
        </w:tc>
        <w:tc>
          <w:tcPr>
            <w:tcW w:w="0" w:type="auto"/>
            <w:gridSpan w:val="3"/>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должностное лицо Уполномоченного органа, ответственное за предоставление муниципальной услуги</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 xml:space="preserve">Уполномоченный орган) / ГИС </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основания отказа в предоставлении муниципальной услу</w:t>
            </w:r>
            <w:r w:rsidR="00DC6152">
              <w:rPr>
                <w:rFonts w:ascii="PT Astra Serif" w:hAnsi="PT Astra Serif"/>
                <w:sz w:val="24"/>
                <w:szCs w:val="24"/>
              </w:rPr>
              <w:t xml:space="preserve">ги, предусмотренные пунктом 2.9, 2.10.2 </w:t>
            </w:r>
            <w:r>
              <w:rPr>
                <w:rFonts w:ascii="PT Astra Serif" w:hAnsi="PT Astra Serif"/>
                <w:sz w:val="24"/>
                <w:szCs w:val="24"/>
              </w:rPr>
              <w:t>Административного регламента</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проект результата предоставления муниципальной услуги</w:t>
            </w:r>
          </w:p>
        </w:tc>
      </w:tr>
      <w:tr w:rsidR="00F37EB5" w:rsidTr="00F84F9D">
        <w:trPr>
          <w:trHeight w:val="459"/>
          <w:tblHeader/>
        </w:trPr>
        <w:tc>
          <w:tcPr>
            <w:tcW w:w="0" w:type="auto"/>
            <w:gridSpan w:val="9"/>
            <w:vAlign w:val="center"/>
          </w:tcPr>
          <w:p w:rsidR="00F37EB5" w:rsidRDefault="00F37EB5" w:rsidP="00F84F9D">
            <w:pPr>
              <w:numPr>
                <w:ilvl w:val="0"/>
                <w:numId w:val="3"/>
              </w:numPr>
              <w:jc w:val="center"/>
              <w:rPr>
                <w:rFonts w:ascii="PT Astra Serif" w:eastAsia="Calibri" w:hAnsi="PT Astra Serif"/>
                <w:sz w:val="24"/>
                <w:szCs w:val="24"/>
              </w:rPr>
            </w:pPr>
            <w:r>
              <w:rPr>
                <w:rFonts w:ascii="PT Astra Serif" w:eastAsia="Calibri" w:hAnsi="PT Astra Serif"/>
                <w:sz w:val="24"/>
                <w:szCs w:val="24"/>
              </w:rPr>
              <w:t>Принятие решения</w:t>
            </w:r>
          </w:p>
        </w:tc>
      </w:tr>
      <w:tr w:rsidR="00F37EB5" w:rsidTr="00F84F9D">
        <w:trPr>
          <w:trHeight w:val="703"/>
          <w:tblHeader/>
        </w:trPr>
        <w:tc>
          <w:tcPr>
            <w:tcW w:w="0" w:type="auto"/>
            <w:vMerge w:val="restart"/>
            <w:vAlign w:val="center"/>
          </w:tcPr>
          <w:p w:rsidR="00F37EB5" w:rsidRDefault="00F37EB5" w:rsidP="00F84F9D">
            <w:pPr>
              <w:ind w:left="34"/>
              <w:jc w:val="center"/>
              <w:rPr>
                <w:rFonts w:ascii="PT Astra Serif" w:eastAsia="Calibri" w:hAnsi="PT Astra Serif"/>
                <w:sz w:val="24"/>
                <w:szCs w:val="24"/>
              </w:rPr>
            </w:pPr>
            <w:r>
              <w:rPr>
                <w:rFonts w:ascii="PT Astra Serif" w:eastAsia="Calibri" w:hAnsi="PT Astra Serif"/>
                <w:sz w:val="24"/>
                <w:szCs w:val="24"/>
              </w:rPr>
              <w:t xml:space="preserve">проект результата предоставления муниципальной </w:t>
            </w:r>
            <w:r>
              <w:rPr>
                <w:rFonts w:ascii="PT Astra Serif" w:eastAsia="Calibri" w:hAnsi="PT Astra Serif"/>
                <w:sz w:val="24"/>
                <w:szCs w:val="24"/>
              </w:rPr>
              <w:lastRenderedPageBreak/>
              <w:t>услуги</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lastRenderedPageBreak/>
              <w:t>Принятие решения о предоставления муниципальной услуги</w:t>
            </w:r>
          </w:p>
        </w:tc>
        <w:tc>
          <w:tcPr>
            <w:tcW w:w="0" w:type="auto"/>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До 9 рабочих дней</w:t>
            </w:r>
          </w:p>
        </w:tc>
        <w:tc>
          <w:tcPr>
            <w:tcW w:w="0" w:type="auto"/>
            <w:gridSpan w:val="2"/>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 xml:space="preserve">должностное лицо Уполномоченного органа, </w:t>
            </w:r>
            <w:r>
              <w:rPr>
                <w:rFonts w:ascii="PT Astra Serif" w:eastAsia="Calibri" w:hAnsi="PT Astra Serif"/>
                <w:sz w:val="24"/>
                <w:szCs w:val="24"/>
              </w:rPr>
              <w:lastRenderedPageBreak/>
              <w:t>ответственное за предоставление муниципальной услуги;</w:t>
            </w:r>
          </w:p>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Руководитель Уполномоченного органа или иное уполномоченное им лицо</w:t>
            </w:r>
          </w:p>
        </w:tc>
        <w:tc>
          <w:tcPr>
            <w:tcW w:w="0" w:type="auto"/>
            <w:gridSpan w:val="2"/>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lastRenderedPageBreak/>
              <w:t xml:space="preserve">Уполномоченный орган) / ГИС </w:t>
            </w:r>
          </w:p>
        </w:tc>
        <w:tc>
          <w:tcPr>
            <w:tcW w:w="0" w:type="auto"/>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w:t>
            </w:r>
          </w:p>
          <w:p w:rsidR="00F37EB5" w:rsidRDefault="00F37EB5" w:rsidP="00F84F9D">
            <w:pPr>
              <w:jc w:val="center"/>
              <w:rPr>
                <w:rFonts w:ascii="PT Astra Serif" w:eastAsia="Calibri" w:hAnsi="PT Astra Serif"/>
                <w:sz w:val="24"/>
                <w:szCs w:val="24"/>
              </w:rPr>
            </w:pPr>
          </w:p>
        </w:tc>
        <w:tc>
          <w:tcPr>
            <w:tcW w:w="0" w:type="auto"/>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 xml:space="preserve">Результат предоставления муниципальной услуги, </w:t>
            </w:r>
            <w:r>
              <w:rPr>
                <w:rFonts w:ascii="PT Astra Serif" w:eastAsia="Calibri" w:hAnsi="PT Astra Serif"/>
                <w:sz w:val="24"/>
                <w:szCs w:val="24"/>
              </w:rPr>
              <w:lastRenderedPageBreak/>
              <w:t>подписанный усиленной квалифицированной подписью руководителем Уполномоченного органа или иного уполномоченного им лица</w:t>
            </w:r>
          </w:p>
        </w:tc>
      </w:tr>
      <w:tr w:rsidR="00F37EB5" w:rsidTr="00F84F9D">
        <w:trPr>
          <w:trHeight w:val="2000"/>
          <w:tblHeader/>
        </w:trPr>
        <w:tc>
          <w:tcPr>
            <w:tcW w:w="0" w:type="auto"/>
            <w:vMerge/>
            <w:vAlign w:val="center"/>
          </w:tcPr>
          <w:p w:rsidR="00F37EB5" w:rsidRDefault="00F37EB5" w:rsidP="00F84F9D">
            <w:pPr>
              <w:ind w:left="34"/>
              <w:jc w:val="center"/>
              <w:rPr>
                <w:rFonts w:ascii="PT Astra Serif" w:eastAsia="Calibri" w:hAnsi="PT Astra Serif"/>
                <w:sz w:val="24"/>
                <w:szCs w:val="24"/>
              </w:rPr>
            </w:pPr>
          </w:p>
        </w:tc>
        <w:tc>
          <w:tcPr>
            <w:tcW w:w="0" w:type="auto"/>
            <w:tcBorders>
              <w:top w:val="none" w:sz="4" w:space="0" w:color="000000"/>
            </w:tcBorders>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Формирование решения о предоставлении муниципальной услуги</w:t>
            </w: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r>
      <w:tr w:rsidR="00F37EB5" w:rsidTr="00F84F9D">
        <w:trPr>
          <w:trHeight w:val="644"/>
          <w:tblHeader/>
        </w:trPr>
        <w:tc>
          <w:tcPr>
            <w:tcW w:w="0" w:type="auto"/>
            <w:vMerge/>
            <w:vAlign w:val="center"/>
          </w:tcPr>
          <w:p w:rsidR="00F37EB5" w:rsidRDefault="00F37EB5" w:rsidP="00F84F9D">
            <w:pPr>
              <w:ind w:left="34"/>
              <w:jc w:val="center"/>
              <w:rPr>
                <w:rFonts w:ascii="PT Astra Serif" w:eastAsia="Calibri" w:hAnsi="PT Astra Serif"/>
                <w:sz w:val="24"/>
                <w:szCs w:val="24"/>
              </w:rPr>
            </w:pP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Принятие решения об отказе в предоставлении услуги</w:t>
            </w: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vMerge w:val="restart"/>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 xml:space="preserve">Результат предоставления муниципальной услуги по форме, приведенной в приложении №3 к </w:t>
            </w:r>
            <w:r>
              <w:rPr>
                <w:rFonts w:ascii="PT Astra Serif" w:hAnsi="PT Astra Serif"/>
                <w:sz w:val="24"/>
                <w:szCs w:val="24"/>
              </w:rPr>
              <w:t>Административному регламенту</w:t>
            </w:r>
            <w:r>
              <w:rPr>
                <w:rFonts w:ascii="PT Astra Serif" w:eastAsia="Calibri" w:hAnsi="PT Astra Serif"/>
                <w:sz w:val="24"/>
                <w:szCs w:val="24"/>
              </w:rPr>
              <w:t>, подписанный усиленной квалифицированной подписью руководителем Уполномоченного органа или иного уполномоченного им лица</w:t>
            </w:r>
          </w:p>
        </w:tc>
      </w:tr>
      <w:tr w:rsidR="00F37EB5" w:rsidTr="00F84F9D">
        <w:trPr>
          <w:trHeight w:val="1667"/>
          <w:tblHeader/>
        </w:trPr>
        <w:tc>
          <w:tcPr>
            <w:tcW w:w="0" w:type="auto"/>
            <w:vMerge/>
            <w:vAlign w:val="center"/>
          </w:tcPr>
          <w:p w:rsidR="00F37EB5" w:rsidRDefault="00F37EB5" w:rsidP="00F84F9D">
            <w:pPr>
              <w:ind w:left="34"/>
              <w:jc w:val="center"/>
              <w:rPr>
                <w:rFonts w:ascii="PT Astra Serif" w:eastAsia="Calibri" w:hAnsi="PT Astra Serif"/>
                <w:sz w:val="24"/>
                <w:szCs w:val="24"/>
              </w:rPr>
            </w:pP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Формирование решения об отказе в предоставлении муниципальной услуги</w:t>
            </w:r>
          </w:p>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eastAsia="Calibri" w:hAnsi="PT Astra Serif"/>
                <w:sz w:val="24"/>
                <w:szCs w:val="24"/>
              </w:rPr>
            </w:pPr>
          </w:p>
        </w:tc>
        <w:tc>
          <w:tcPr>
            <w:tcW w:w="0" w:type="auto"/>
            <w:gridSpan w:val="2"/>
            <w:vMerge/>
            <w:vAlign w:val="center"/>
          </w:tcPr>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c>
          <w:tcPr>
            <w:tcW w:w="0" w:type="auto"/>
            <w:vMerge/>
            <w:vAlign w:val="center"/>
          </w:tcPr>
          <w:p w:rsidR="00F37EB5" w:rsidRDefault="00F37EB5" w:rsidP="00F84F9D">
            <w:pPr>
              <w:jc w:val="center"/>
              <w:rPr>
                <w:rFonts w:ascii="PT Astra Serif" w:eastAsia="Calibri" w:hAnsi="PT Astra Serif"/>
                <w:sz w:val="24"/>
                <w:szCs w:val="24"/>
              </w:rPr>
            </w:pPr>
          </w:p>
        </w:tc>
      </w:tr>
      <w:tr w:rsidR="00F37EB5" w:rsidTr="00F84F9D">
        <w:trPr>
          <w:trHeight w:val="420"/>
          <w:tblHeader/>
        </w:trPr>
        <w:tc>
          <w:tcPr>
            <w:tcW w:w="0" w:type="auto"/>
            <w:gridSpan w:val="9"/>
            <w:vAlign w:val="center"/>
          </w:tcPr>
          <w:p w:rsidR="00F37EB5" w:rsidRDefault="00F37EB5" w:rsidP="00F84F9D">
            <w:pPr>
              <w:numPr>
                <w:ilvl w:val="0"/>
                <w:numId w:val="3"/>
              </w:numPr>
              <w:jc w:val="center"/>
              <w:rPr>
                <w:rFonts w:ascii="PT Astra Serif" w:eastAsia="Calibri" w:hAnsi="PT Astra Serif"/>
                <w:sz w:val="24"/>
                <w:szCs w:val="24"/>
              </w:rPr>
            </w:pPr>
            <w:r>
              <w:rPr>
                <w:rFonts w:ascii="PT Astra Serif" w:eastAsia="Calibri" w:hAnsi="PT Astra Serif"/>
                <w:sz w:val="24"/>
                <w:szCs w:val="24"/>
              </w:rPr>
              <w:t>Выдача результата</w:t>
            </w:r>
          </w:p>
        </w:tc>
      </w:tr>
      <w:tr w:rsidR="00F37EB5" w:rsidTr="000924DA">
        <w:trPr>
          <w:trHeight w:val="3494"/>
          <w:tblHeader/>
        </w:trPr>
        <w:tc>
          <w:tcPr>
            <w:tcW w:w="0" w:type="auto"/>
            <w:vMerge w:val="restart"/>
            <w:vAlign w:val="center"/>
          </w:tcPr>
          <w:p w:rsidR="00F37EB5" w:rsidRDefault="00F37EB5" w:rsidP="00F84F9D">
            <w:pPr>
              <w:ind w:left="34"/>
              <w:jc w:val="center"/>
              <w:rPr>
                <w:rFonts w:ascii="PT Astra Serif" w:eastAsia="Calibri" w:hAnsi="PT Astra Serif"/>
                <w:sz w:val="24"/>
                <w:szCs w:val="24"/>
              </w:rPr>
            </w:pPr>
            <w:r>
              <w:rPr>
                <w:rFonts w:ascii="PT Astra Serif" w:eastAsia="Calibri" w:hAnsi="PT Astra Serif"/>
                <w:sz w:val="24"/>
                <w:szCs w:val="24"/>
              </w:rPr>
              <w:lastRenderedPageBreak/>
              <w:t xml:space="preserve">формирование и регистрация результата муниципальной </w:t>
            </w:r>
            <w:r w:rsidR="00F07F95">
              <w:rPr>
                <w:rFonts w:ascii="PT Astra Serif" w:eastAsia="Calibri" w:hAnsi="PT Astra Serif"/>
                <w:sz w:val="24"/>
                <w:szCs w:val="24"/>
              </w:rPr>
              <w:t>услуги, указанного в пункте 2.12</w:t>
            </w:r>
            <w:r>
              <w:rPr>
                <w:rFonts w:ascii="PT Astra Serif" w:eastAsia="Calibri" w:hAnsi="PT Astra Serif"/>
                <w:sz w:val="24"/>
                <w:szCs w:val="24"/>
              </w:rPr>
              <w:t xml:space="preserve"> Административного регламента,  в форме электронного документа в ГИС</w:t>
            </w:r>
          </w:p>
        </w:tc>
        <w:tc>
          <w:tcPr>
            <w:tcW w:w="0" w:type="auto"/>
            <w:vAlign w:val="center"/>
          </w:tcPr>
          <w:p w:rsidR="00F37EB5" w:rsidRDefault="00F37EB5" w:rsidP="00F84F9D">
            <w:pPr>
              <w:ind w:left="32"/>
              <w:jc w:val="center"/>
              <w:rPr>
                <w:rFonts w:ascii="PT Astra Serif" w:eastAsia="Calibri" w:hAnsi="PT Astra Serif"/>
                <w:sz w:val="24"/>
                <w:szCs w:val="24"/>
              </w:rPr>
            </w:pPr>
            <w:r>
              <w:rPr>
                <w:rFonts w:ascii="PT Astra Serif" w:eastAsia="Calibri" w:hAnsi="PT Astra Serif"/>
                <w:sz w:val="24"/>
                <w:szCs w:val="24"/>
              </w:rPr>
              <w:t>Регистрация результата предоставления муниципальной услуги</w:t>
            </w:r>
          </w:p>
        </w:tc>
        <w:tc>
          <w:tcPr>
            <w:tcW w:w="0" w:type="auto"/>
            <w:vAlign w:val="center"/>
          </w:tcPr>
          <w:p w:rsidR="00F37EB5" w:rsidRDefault="00F37EB5" w:rsidP="00F84F9D">
            <w:pPr>
              <w:ind w:left="29"/>
              <w:jc w:val="center"/>
              <w:rPr>
                <w:rFonts w:ascii="PT Astra Serif" w:eastAsia="Calibri" w:hAnsi="PT Astra Serif"/>
                <w:sz w:val="24"/>
                <w:szCs w:val="24"/>
              </w:rPr>
            </w:pPr>
            <w:r>
              <w:rPr>
                <w:rFonts w:ascii="PT Astra Serif" w:eastAsia="Calibri" w:hAnsi="PT Astra Serif"/>
                <w:sz w:val="24"/>
                <w:szCs w:val="24"/>
              </w:rPr>
              <w:t>после окончания процедуры принятия решения (в общий срок предоставления муниципальной услуги не включается)</w:t>
            </w:r>
          </w:p>
        </w:tc>
        <w:tc>
          <w:tcPr>
            <w:tcW w:w="0" w:type="auto"/>
            <w:vAlign w:val="center"/>
          </w:tcPr>
          <w:p w:rsidR="00F37EB5" w:rsidRDefault="00F37EB5" w:rsidP="00F84F9D">
            <w:pPr>
              <w:ind w:left="28"/>
              <w:jc w:val="center"/>
              <w:rPr>
                <w:rFonts w:ascii="PT Astra Serif" w:eastAsia="Calibri" w:hAnsi="PT Astra Serif"/>
                <w:sz w:val="24"/>
                <w:szCs w:val="24"/>
              </w:rPr>
            </w:pPr>
            <w:r>
              <w:rPr>
                <w:rFonts w:ascii="PT Astra Serif" w:hAnsi="PT Astra Serif"/>
                <w:sz w:val="24"/>
                <w:szCs w:val="24"/>
              </w:rPr>
              <w:t>должностное лицо Уполномоченного органа, ответственное за предоставление государственно (муниципальной) услуги</w:t>
            </w:r>
          </w:p>
        </w:tc>
        <w:tc>
          <w:tcPr>
            <w:tcW w:w="0" w:type="auto"/>
            <w:gridSpan w:val="3"/>
            <w:vAlign w:val="center"/>
          </w:tcPr>
          <w:p w:rsidR="00F37EB5" w:rsidRDefault="00F37EB5" w:rsidP="00F84F9D">
            <w:pPr>
              <w:ind w:left="28"/>
              <w:jc w:val="center"/>
              <w:rPr>
                <w:rFonts w:ascii="PT Astra Serif" w:eastAsia="Calibri" w:hAnsi="PT Astra Serif"/>
                <w:sz w:val="24"/>
                <w:szCs w:val="24"/>
              </w:rPr>
            </w:pPr>
            <w:r>
              <w:rPr>
                <w:rFonts w:ascii="PT Astra Serif" w:eastAsia="Calibri" w:hAnsi="PT Astra Serif"/>
                <w:sz w:val="24"/>
                <w:szCs w:val="24"/>
              </w:rPr>
              <w:t>Уполномоченный орган) / ГИС</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w:t>
            </w:r>
          </w:p>
        </w:tc>
        <w:tc>
          <w:tcPr>
            <w:tcW w:w="0" w:type="auto"/>
            <w:vAlign w:val="center"/>
          </w:tcPr>
          <w:p w:rsidR="00F37EB5" w:rsidRDefault="00F37EB5" w:rsidP="00F84F9D">
            <w:pPr>
              <w:ind w:left="47"/>
              <w:jc w:val="center"/>
              <w:rPr>
                <w:rFonts w:ascii="PT Astra Serif" w:eastAsia="Calibri" w:hAnsi="PT Astra Serif"/>
                <w:sz w:val="24"/>
                <w:szCs w:val="24"/>
              </w:rPr>
            </w:pPr>
            <w:r>
              <w:rPr>
                <w:rFonts w:ascii="PT Astra Serif" w:eastAsia="Calibri" w:hAnsi="PT Astra Serif"/>
                <w:sz w:val="24"/>
                <w:szCs w:val="24"/>
              </w:rPr>
              <w:t>Внесение сведений о конечном результате предоставления муниципальной услуги</w:t>
            </w:r>
          </w:p>
        </w:tc>
      </w:tr>
      <w:tr w:rsidR="00F37EB5" w:rsidTr="00F84F9D">
        <w:trPr>
          <w:trHeight w:val="809"/>
          <w:tblHeader/>
        </w:trPr>
        <w:tc>
          <w:tcPr>
            <w:tcW w:w="0" w:type="auto"/>
            <w:vMerge/>
            <w:vAlign w:val="center"/>
          </w:tcPr>
          <w:p w:rsidR="00F37EB5" w:rsidRDefault="00F37EB5" w:rsidP="00F84F9D">
            <w:pPr>
              <w:ind w:left="34"/>
              <w:jc w:val="center"/>
              <w:rPr>
                <w:rFonts w:ascii="PT Astra Serif" w:eastAsia="Calibri" w:hAnsi="PT Astra Serif"/>
                <w:sz w:val="24"/>
                <w:szCs w:val="24"/>
              </w:rPr>
            </w:pP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Направление в многофункциональный центр результата муниципальной услуги, указанн</w:t>
            </w:r>
            <w:r w:rsidR="00F07F95">
              <w:rPr>
                <w:rFonts w:ascii="PT Astra Serif" w:eastAsia="Calibri" w:hAnsi="PT Astra Serif"/>
                <w:sz w:val="24"/>
                <w:szCs w:val="24"/>
              </w:rPr>
              <w:t>ого в пункте 2.12</w:t>
            </w:r>
            <w:r>
              <w:rPr>
                <w:rFonts w:ascii="PT Astra Serif" w:eastAsia="Calibri" w:hAnsi="PT Astra Serif"/>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F37EB5" w:rsidRDefault="00F37EB5" w:rsidP="00F84F9D">
            <w:pPr>
              <w:jc w:val="center"/>
              <w:rPr>
                <w:rFonts w:ascii="PT Astra Serif" w:eastAsia="Calibri" w:hAnsi="PT Astra Serif"/>
                <w:sz w:val="24"/>
                <w:szCs w:val="24"/>
              </w:rPr>
            </w:pP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в сроки, установленные соглашением о взаимодействии между Уполномоченным органом  и многофункциональным центром</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hAnsi="PT Astra Serif"/>
                <w:sz w:val="24"/>
                <w:szCs w:val="24"/>
              </w:rPr>
              <w:t>должностное лицо Уполномоченного органа, ответственное за предоставление муниципальной услуги</w:t>
            </w:r>
          </w:p>
        </w:tc>
        <w:tc>
          <w:tcPr>
            <w:tcW w:w="0" w:type="auto"/>
            <w:gridSpan w:val="3"/>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Уполномоченный орган) / АИС МФЦ</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0" w:type="auto"/>
            <w:vAlign w:val="center"/>
          </w:tcPr>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F37EB5" w:rsidRDefault="00F37EB5" w:rsidP="00F84F9D">
            <w:pPr>
              <w:jc w:val="center"/>
              <w:rPr>
                <w:rFonts w:ascii="PT Astra Serif" w:eastAsia="Calibri" w:hAnsi="PT Astra Serif"/>
                <w:sz w:val="24"/>
                <w:szCs w:val="24"/>
              </w:rPr>
            </w:pPr>
            <w:r>
              <w:rPr>
                <w:rFonts w:ascii="PT Astra Serif" w:eastAsia="Calibri" w:hAnsi="PT Astra Serif"/>
                <w:sz w:val="24"/>
                <w:szCs w:val="24"/>
              </w:rPr>
              <w:t>внесение сведений в ГИС о выдаче результата муниципальной услуги</w:t>
            </w:r>
          </w:p>
        </w:tc>
      </w:tr>
      <w:tr w:rsidR="00F37EB5" w:rsidTr="00F84F9D">
        <w:trPr>
          <w:trHeight w:val="243"/>
          <w:tblHeader/>
        </w:trPr>
        <w:tc>
          <w:tcPr>
            <w:tcW w:w="0" w:type="auto"/>
            <w:vMerge/>
            <w:vAlign w:val="center"/>
          </w:tcPr>
          <w:p w:rsidR="00F37EB5" w:rsidRDefault="00F37EB5" w:rsidP="00F84F9D">
            <w:pPr>
              <w:ind w:left="34"/>
              <w:jc w:val="center"/>
              <w:rPr>
                <w:rFonts w:ascii="PT Astra Serif" w:eastAsia="Calibri" w:hAnsi="PT Astra Serif"/>
                <w:sz w:val="24"/>
                <w:szCs w:val="24"/>
              </w:rPr>
            </w:pPr>
          </w:p>
        </w:tc>
        <w:tc>
          <w:tcPr>
            <w:tcW w:w="0" w:type="auto"/>
            <w:vAlign w:val="center"/>
          </w:tcPr>
          <w:p w:rsidR="00F37EB5" w:rsidRDefault="00F37EB5" w:rsidP="00F84F9D">
            <w:pPr>
              <w:ind w:left="32"/>
              <w:jc w:val="center"/>
              <w:rPr>
                <w:rFonts w:ascii="PT Astra Serif" w:eastAsia="Calibri" w:hAnsi="PT Astra Serif"/>
                <w:sz w:val="24"/>
                <w:szCs w:val="24"/>
              </w:rPr>
            </w:pPr>
            <w:r>
              <w:rPr>
                <w:rFonts w:ascii="PT Astra Serif" w:eastAsia="Calibri" w:hAnsi="PT Astra Serif"/>
                <w:sz w:val="24"/>
                <w:szCs w:val="24"/>
              </w:rPr>
              <w:t>Направление заявителю результата предоставления муниципальной услуги в личный кабинет на Едином портале</w:t>
            </w:r>
          </w:p>
        </w:tc>
        <w:tc>
          <w:tcPr>
            <w:tcW w:w="0" w:type="auto"/>
            <w:vAlign w:val="center"/>
          </w:tcPr>
          <w:p w:rsidR="00F37EB5" w:rsidRDefault="00F37EB5" w:rsidP="00F84F9D">
            <w:pPr>
              <w:ind w:left="29"/>
              <w:jc w:val="center"/>
              <w:rPr>
                <w:rFonts w:ascii="PT Astra Serif" w:eastAsia="Calibri" w:hAnsi="PT Astra Serif"/>
                <w:sz w:val="24"/>
                <w:szCs w:val="24"/>
              </w:rPr>
            </w:pPr>
            <w:r>
              <w:rPr>
                <w:rFonts w:ascii="PT Astra Serif" w:eastAsia="Calibri" w:hAnsi="PT Astra Serif"/>
                <w:sz w:val="24"/>
                <w:szCs w:val="24"/>
              </w:rPr>
              <w:t>В день регистрации результата предоставления муниципальной услуги</w:t>
            </w:r>
          </w:p>
        </w:tc>
        <w:tc>
          <w:tcPr>
            <w:tcW w:w="0" w:type="auto"/>
            <w:vAlign w:val="center"/>
          </w:tcPr>
          <w:p w:rsidR="00F37EB5" w:rsidRDefault="00F37EB5" w:rsidP="00F84F9D">
            <w:pPr>
              <w:ind w:left="28"/>
              <w:jc w:val="center"/>
              <w:rPr>
                <w:rFonts w:ascii="PT Astra Serif" w:eastAsia="Calibri" w:hAnsi="PT Astra Serif"/>
                <w:sz w:val="24"/>
                <w:szCs w:val="24"/>
              </w:rPr>
            </w:pPr>
            <w:r>
              <w:rPr>
                <w:rFonts w:ascii="PT Astra Serif" w:hAnsi="PT Astra Serif"/>
                <w:sz w:val="24"/>
                <w:szCs w:val="24"/>
              </w:rPr>
              <w:t>должностное лицо Уполномоченного органа, ответственное за предоставление муниципальной услуги</w:t>
            </w:r>
          </w:p>
        </w:tc>
        <w:tc>
          <w:tcPr>
            <w:tcW w:w="0" w:type="auto"/>
            <w:gridSpan w:val="3"/>
            <w:vAlign w:val="center"/>
          </w:tcPr>
          <w:p w:rsidR="00F37EB5" w:rsidRDefault="00F37EB5" w:rsidP="00F84F9D">
            <w:pPr>
              <w:ind w:left="28"/>
              <w:jc w:val="center"/>
              <w:rPr>
                <w:rFonts w:ascii="PT Astra Serif" w:eastAsia="Calibri" w:hAnsi="PT Astra Serif"/>
                <w:sz w:val="24"/>
                <w:szCs w:val="24"/>
              </w:rPr>
            </w:pPr>
            <w:r>
              <w:rPr>
                <w:rFonts w:ascii="PT Astra Serif" w:eastAsia="Calibri" w:hAnsi="PT Astra Serif"/>
                <w:sz w:val="24"/>
                <w:szCs w:val="24"/>
              </w:rPr>
              <w:t>ГИС</w:t>
            </w:r>
          </w:p>
        </w:tc>
        <w:tc>
          <w:tcPr>
            <w:tcW w:w="0" w:type="auto"/>
            <w:vAlign w:val="center"/>
          </w:tcPr>
          <w:p w:rsidR="00F37EB5" w:rsidRDefault="00F37EB5" w:rsidP="00F84F9D">
            <w:pPr>
              <w:jc w:val="center"/>
              <w:rPr>
                <w:rFonts w:ascii="PT Astra Serif" w:eastAsia="Calibri" w:hAnsi="PT Astra Serif"/>
                <w:sz w:val="24"/>
                <w:szCs w:val="24"/>
              </w:rPr>
            </w:pPr>
          </w:p>
        </w:tc>
        <w:tc>
          <w:tcPr>
            <w:tcW w:w="0" w:type="auto"/>
            <w:vAlign w:val="center"/>
          </w:tcPr>
          <w:p w:rsidR="00F37EB5" w:rsidRDefault="00F37EB5" w:rsidP="00F84F9D">
            <w:pPr>
              <w:jc w:val="center"/>
              <w:outlineLvl w:val="0"/>
              <w:rPr>
                <w:rFonts w:ascii="PT Astra Serif" w:eastAsia="Calibri" w:hAnsi="PT Astra Serif"/>
                <w:sz w:val="24"/>
                <w:szCs w:val="24"/>
              </w:rPr>
            </w:pPr>
            <w:bookmarkStart w:id="28" w:name="_Toc89083265"/>
            <w:r>
              <w:rPr>
                <w:rFonts w:ascii="PT Astra Serif" w:hAnsi="PT Astra Serif"/>
                <w:sz w:val="24"/>
                <w:szCs w:val="24"/>
              </w:rPr>
              <w:t xml:space="preserve">Результат муниципальной услуги, направленный заявителю на личный кабинет на </w:t>
            </w:r>
            <w:bookmarkEnd w:id="28"/>
            <w:r>
              <w:rPr>
                <w:rFonts w:ascii="PT Astra Serif" w:hAnsi="PT Astra Serif"/>
                <w:sz w:val="24"/>
                <w:szCs w:val="24"/>
              </w:rPr>
              <w:t>Едином портале</w:t>
            </w:r>
          </w:p>
        </w:tc>
      </w:tr>
    </w:tbl>
    <w:p w:rsidR="00F37EB5" w:rsidRDefault="00F37EB5" w:rsidP="00F37EB5">
      <w:pPr>
        <w:jc w:val="both"/>
        <w:rPr>
          <w:rFonts w:ascii="PT Astra Serif" w:hAnsi="PT Astra Serif"/>
          <w:bCs/>
          <w:color w:val="000000"/>
        </w:rPr>
      </w:pPr>
    </w:p>
    <w:p w:rsidR="00F37EB5" w:rsidRPr="00F37EB5" w:rsidRDefault="00F37EB5" w:rsidP="00F37EB5">
      <w:pPr>
        <w:rPr>
          <w:sz w:val="18"/>
        </w:rPr>
      </w:pPr>
    </w:p>
    <w:sectPr w:rsidR="00F37EB5" w:rsidRPr="00F37EB5" w:rsidSect="008A3DED">
      <w:pgSz w:w="16838" w:h="11906" w:orient="landscape" w:code="9"/>
      <w:pgMar w:top="993"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7E3" w:rsidRDefault="000B47E3">
      <w:r>
        <w:separator/>
      </w:r>
    </w:p>
  </w:endnote>
  <w:endnote w:type="continuationSeparator" w:id="0">
    <w:p w:rsidR="000B47E3" w:rsidRDefault="000B4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7E3" w:rsidRDefault="000B47E3">
      <w:r>
        <w:separator/>
      </w:r>
    </w:p>
  </w:footnote>
  <w:footnote w:type="continuationSeparator" w:id="0">
    <w:p w:rsidR="000B47E3" w:rsidRDefault="000B4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051320"/>
      <w:docPartObj>
        <w:docPartGallery w:val="Page Numbers (Top of Page)"/>
        <w:docPartUnique/>
      </w:docPartObj>
    </w:sdtPr>
    <w:sdtEndPr/>
    <w:sdtContent>
      <w:p w:rsidR="00DC6152" w:rsidRDefault="00DC6152">
        <w:pPr>
          <w:pStyle w:val="ab"/>
          <w:jc w:val="center"/>
        </w:pPr>
        <w:r>
          <w:fldChar w:fldCharType="begin"/>
        </w:r>
        <w:r>
          <w:instrText>PAGE   \* MERGEFORMAT</w:instrText>
        </w:r>
        <w:r>
          <w:fldChar w:fldCharType="separate"/>
        </w:r>
        <w:r w:rsidR="00C7696A" w:rsidRPr="00C7696A">
          <w:rPr>
            <w:noProof/>
            <w:lang w:val="ru-RU"/>
          </w:rPr>
          <w:t>2</w:t>
        </w:r>
        <w:r>
          <w:fldChar w:fldCharType="end"/>
        </w:r>
      </w:p>
    </w:sdtContent>
  </w:sdt>
  <w:p w:rsidR="00DC6152" w:rsidRDefault="00DC6152">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A5766DA"/>
    <w:multiLevelType w:val="multilevel"/>
    <w:tmpl w:val="0C1E5B48"/>
    <w:lvl w:ilvl="0">
      <w:start w:val="3"/>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15:restartNumberingAfterBreak="0">
    <w:nsid w:val="1A9A4ACF"/>
    <w:multiLevelType w:val="multilevel"/>
    <w:tmpl w:val="A6BE6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120E39"/>
    <w:multiLevelType w:val="multilevel"/>
    <w:tmpl w:val="C5E2F1F0"/>
    <w:lvl w:ilvl="0">
      <w:start w:val="3"/>
      <w:numFmt w:val="decimal"/>
      <w:lvlText w:val="%1."/>
      <w:lvlJc w:val="left"/>
      <w:pPr>
        <w:ind w:left="825" w:hanging="825"/>
      </w:pPr>
      <w:rPr>
        <w:rFonts w:hint="default"/>
      </w:rPr>
    </w:lvl>
    <w:lvl w:ilvl="1">
      <w:start w:val="12"/>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B15049"/>
    <w:multiLevelType w:val="multilevel"/>
    <w:tmpl w:val="8EEEEA66"/>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2D416D"/>
    <w:multiLevelType w:val="hybridMultilevel"/>
    <w:tmpl w:val="0CBE3DF4"/>
    <w:lvl w:ilvl="0" w:tplc="94A27C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38956A2"/>
    <w:multiLevelType w:val="hybridMultilevel"/>
    <w:tmpl w:val="7564F9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4196584"/>
    <w:multiLevelType w:val="multilevel"/>
    <w:tmpl w:val="105E482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131047"/>
    <w:multiLevelType w:val="hybridMultilevel"/>
    <w:tmpl w:val="88AE11FE"/>
    <w:lvl w:ilvl="0" w:tplc="A1908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72C38B9"/>
    <w:multiLevelType w:val="multilevel"/>
    <w:tmpl w:val="A2309ED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2B5B86"/>
    <w:multiLevelType w:val="multilevel"/>
    <w:tmpl w:val="F6026A86"/>
    <w:lvl w:ilvl="0">
      <w:start w:val="6"/>
      <w:numFmt w:val="upperRoman"/>
      <w:lvlText w:val="%1."/>
      <w:lvlJc w:val="left"/>
      <w:pPr>
        <w:ind w:left="1120" w:hanging="720"/>
      </w:pPr>
      <w:rPr>
        <w:rFonts w:hint="default"/>
        <w:b/>
      </w:rPr>
    </w:lvl>
    <w:lvl w:ilvl="1">
      <w:start w:val="3"/>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14" w15:restartNumberingAfterBreak="0">
    <w:nsid w:val="5A291B8E"/>
    <w:multiLevelType w:val="hybridMultilevel"/>
    <w:tmpl w:val="6B507786"/>
    <w:lvl w:ilvl="0" w:tplc="B79EDA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62B05259"/>
    <w:multiLevelType w:val="hybridMultilevel"/>
    <w:tmpl w:val="9D02F652"/>
    <w:lvl w:ilvl="0" w:tplc="6BCC0B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B30AD4"/>
    <w:multiLevelType w:val="hybridMultilevel"/>
    <w:tmpl w:val="14125B7A"/>
    <w:lvl w:ilvl="0" w:tplc="DC5681AC">
      <w:start w:val="1"/>
      <w:numFmt w:val="decimal"/>
      <w:lvlText w:val="%1."/>
      <w:lvlJc w:val="left"/>
      <w:pPr>
        <w:ind w:left="720" w:hanging="360"/>
      </w:pPr>
    </w:lvl>
    <w:lvl w:ilvl="1" w:tplc="15FCCBB8">
      <w:start w:val="1"/>
      <w:numFmt w:val="lowerLetter"/>
      <w:lvlText w:val="%2."/>
      <w:lvlJc w:val="left"/>
      <w:pPr>
        <w:ind w:left="1440" w:hanging="360"/>
      </w:pPr>
    </w:lvl>
    <w:lvl w:ilvl="2" w:tplc="C8526644">
      <w:start w:val="1"/>
      <w:numFmt w:val="lowerRoman"/>
      <w:lvlText w:val="%3."/>
      <w:lvlJc w:val="right"/>
      <w:pPr>
        <w:ind w:left="2160" w:hanging="180"/>
      </w:pPr>
    </w:lvl>
    <w:lvl w:ilvl="3" w:tplc="AEF8FC6E">
      <w:start w:val="1"/>
      <w:numFmt w:val="decimal"/>
      <w:lvlText w:val="%4."/>
      <w:lvlJc w:val="left"/>
      <w:pPr>
        <w:ind w:left="2880" w:hanging="360"/>
      </w:pPr>
    </w:lvl>
    <w:lvl w:ilvl="4" w:tplc="C6729CDE">
      <w:start w:val="1"/>
      <w:numFmt w:val="lowerLetter"/>
      <w:lvlText w:val="%5."/>
      <w:lvlJc w:val="left"/>
      <w:pPr>
        <w:ind w:left="3600" w:hanging="360"/>
      </w:pPr>
    </w:lvl>
    <w:lvl w:ilvl="5" w:tplc="6DEEDBB0">
      <w:start w:val="1"/>
      <w:numFmt w:val="lowerRoman"/>
      <w:lvlText w:val="%6."/>
      <w:lvlJc w:val="right"/>
      <w:pPr>
        <w:ind w:left="4320" w:hanging="180"/>
      </w:pPr>
    </w:lvl>
    <w:lvl w:ilvl="6" w:tplc="83F03596">
      <w:start w:val="1"/>
      <w:numFmt w:val="decimal"/>
      <w:lvlText w:val="%7."/>
      <w:lvlJc w:val="left"/>
      <w:pPr>
        <w:ind w:left="5040" w:hanging="360"/>
      </w:pPr>
    </w:lvl>
    <w:lvl w:ilvl="7" w:tplc="19CC0946">
      <w:start w:val="1"/>
      <w:numFmt w:val="lowerLetter"/>
      <w:lvlText w:val="%8."/>
      <w:lvlJc w:val="left"/>
      <w:pPr>
        <w:ind w:left="5760" w:hanging="360"/>
      </w:pPr>
    </w:lvl>
    <w:lvl w:ilvl="8" w:tplc="20C822AA">
      <w:start w:val="1"/>
      <w:numFmt w:val="lowerRoman"/>
      <w:lvlText w:val="%9."/>
      <w:lvlJc w:val="right"/>
      <w:pPr>
        <w:ind w:left="6480" w:hanging="180"/>
      </w:pPr>
    </w:lvl>
  </w:abstractNum>
  <w:abstractNum w:abstractNumId="17" w15:restartNumberingAfterBreak="0">
    <w:nsid w:val="64125029"/>
    <w:multiLevelType w:val="hybridMultilevel"/>
    <w:tmpl w:val="F19CAFF6"/>
    <w:lvl w:ilvl="0" w:tplc="4BC408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82E7661"/>
    <w:multiLevelType w:val="hybridMultilevel"/>
    <w:tmpl w:val="F88C95FC"/>
    <w:lvl w:ilvl="0" w:tplc="150A9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A4A6FBD"/>
    <w:multiLevelType w:val="hybridMultilevel"/>
    <w:tmpl w:val="2AC4FDAC"/>
    <w:lvl w:ilvl="0" w:tplc="66067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DCC0445"/>
    <w:multiLevelType w:val="hybridMultilevel"/>
    <w:tmpl w:val="5D9CAD50"/>
    <w:lvl w:ilvl="0" w:tplc="969EA0A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FAF6879"/>
    <w:multiLevelType w:val="multilevel"/>
    <w:tmpl w:val="5C4C537E"/>
    <w:lvl w:ilvl="0">
      <w:start w:val="3"/>
      <w:numFmt w:val="decimal"/>
      <w:lvlText w:val="%1."/>
      <w:lvlJc w:val="left"/>
      <w:pPr>
        <w:ind w:left="420" w:hanging="420"/>
      </w:pPr>
      <w:rPr>
        <w:rFonts w:hint="default"/>
      </w:rPr>
    </w:lvl>
    <w:lvl w:ilvl="1">
      <w:start w:val="6"/>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6"/>
  </w:num>
  <w:num w:numId="4">
    <w:abstractNumId w:val="3"/>
  </w:num>
  <w:num w:numId="5">
    <w:abstractNumId w:val="0"/>
  </w:num>
  <w:num w:numId="6">
    <w:abstractNumId w:val="6"/>
  </w:num>
  <w:num w:numId="7">
    <w:abstractNumId w:val="8"/>
  </w:num>
  <w:num w:numId="8">
    <w:abstractNumId w:val="18"/>
  </w:num>
  <w:num w:numId="9">
    <w:abstractNumId w:val="11"/>
  </w:num>
  <w:num w:numId="10">
    <w:abstractNumId w:val="14"/>
  </w:num>
  <w:num w:numId="11">
    <w:abstractNumId w:val="20"/>
  </w:num>
  <w:num w:numId="12">
    <w:abstractNumId w:val="21"/>
  </w:num>
  <w:num w:numId="13">
    <w:abstractNumId w:val="10"/>
  </w:num>
  <w:num w:numId="14">
    <w:abstractNumId w:val="1"/>
  </w:num>
  <w:num w:numId="15">
    <w:abstractNumId w:val="4"/>
  </w:num>
  <w:num w:numId="16">
    <w:abstractNumId w:val="7"/>
  </w:num>
  <w:num w:numId="17">
    <w:abstractNumId w:val="19"/>
  </w:num>
  <w:num w:numId="18">
    <w:abstractNumId w:val="12"/>
  </w:num>
  <w:num w:numId="19">
    <w:abstractNumId w:val="5"/>
  </w:num>
  <w:num w:numId="20">
    <w:abstractNumId w:val="13"/>
  </w:num>
  <w:num w:numId="21">
    <w:abstractNumId w:val="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EB5"/>
    <w:rsid w:val="000924DA"/>
    <w:rsid w:val="000B47E3"/>
    <w:rsid w:val="000D1D16"/>
    <w:rsid w:val="00104F79"/>
    <w:rsid w:val="001723C4"/>
    <w:rsid w:val="001968F9"/>
    <w:rsid w:val="001B35CB"/>
    <w:rsid w:val="00263E91"/>
    <w:rsid w:val="002977E5"/>
    <w:rsid w:val="002E75F2"/>
    <w:rsid w:val="003257E4"/>
    <w:rsid w:val="00435DAE"/>
    <w:rsid w:val="00447FAC"/>
    <w:rsid w:val="004C21CF"/>
    <w:rsid w:val="00694B38"/>
    <w:rsid w:val="006F6191"/>
    <w:rsid w:val="007873B5"/>
    <w:rsid w:val="008A3DED"/>
    <w:rsid w:val="008B5BB0"/>
    <w:rsid w:val="009043E5"/>
    <w:rsid w:val="00955561"/>
    <w:rsid w:val="00AA4646"/>
    <w:rsid w:val="00B66F89"/>
    <w:rsid w:val="00BC4D4F"/>
    <w:rsid w:val="00BE78ED"/>
    <w:rsid w:val="00C7696A"/>
    <w:rsid w:val="00CB3C0D"/>
    <w:rsid w:val="00D1183D"/>
    <w:rsid w:val="00DC6152"/>
    <w:rsid w:val="00F07F95"/>
    <w:rsid w:val="00F37EB5"/>
    <w:rsid w:val="00F72D6F"/>
    <w:rsid w:val="00F84F9D"/>
    <w:rsid w:val="00FB0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DDD62"/>
  <w15:docId w15:val="{2B66E28E-6DD9-4B05-A98A-9DE166B0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EB5"/>
    <w:pPr>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37EB5"/>
    <w:rPr>
      <w:color w:val="0000FF"/>
      <w:u w:val="single"/>
    </w:rPr>
  </w:style>
  <w:style w:type="paragraph" w:customStyle="1" w:styleId="ConsPlusNormal">
    <w:name w:val="ConsPlusNormal"/>
    <w:link w:val="ConsPlusNormal0"/>
    <w:rsid w:val="00F37EB5"/>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rsid w:val="00F37EB5"/>
    <w:rPr>
      <w:rFonts w:ascii="Arial" w:eastAsia="Times New Roman" w:hAnsi="Arial" w:cs="Times New Roman"/>
      <w:sz w:val="20"/>
      <w:szCs w:val="20"/>
      <w:lang w:eastAsia="ru-RU"/>
    </w:rPr>
  </w:style>
  <w:style w:type="paragraph" w:customStyle="1" w:styleId="a4">
    <w:name w:val="Абзац списка;ТЗ список;Абзац списка нумерованный"/>
    <w:basedOn w:val="a"/>
    <w:link w:val="a5"/>
    <w:rsid w:val="00F37EB5"/>
    <w:pPr>
      <w:spacing w:after="200" w:line="276" w:lineRule="auto"/>
      <w:ind w:left="720"/>
      <w:contextualSpacing/>
    </w:pPr>
    <w:rPr>
      <w:rFonts w:ascii="Calibri" w:eastAsia="Calibri" w:hAnsi="Calibri"/>
      <w:sz w:val="22"/>
      <w:szCs w:val="22"/>
      <w:lang w:val="en-US" w:eastAsia="en-US"/>
    </w:rPr>
  </w:style>
  <w:style w:type="character" w:customStyle="1" w:styleId="a5">
    <w:name w:val="Абзац списка Знак;ТЗ список Знак;Абзац списка нумерованный Знак"/>
    <w:link w:val="a4"/>
    <w:rsid w:val="00F37EB5"/>
    <w:rPr>
      <w:rFonts w:ascii="Calibri" w:eastAsia="Calibri" w:hAnsi="Calibri" w:cs="Times New Roman"/>
      <w:lang w:val="en-US"/>
    </w:rPr>
  </w:style>
  <w:style w:type="paragraph" w:styleId="a6">
    <w:name w:val="List Paragraph"/>
    <w:aliases w:val="ТЗ список"/>
    <w:basedOn w:val="a"/>
    <w:link w:val="a7"/>
    <w:uiPriority w:val="34"/>
    <w:qFormat/>
    <w:rsid w:val="00F37EB5"/>
    <w:pPr>
      <w:ind w:left="720"/>
    </w:pPr>
    <w:rPr>
      <w:sz w:val="24"/>
    </w:rPr>
  </w:style>
  <w:style w:type="paragraph" w:customStyle="1" w:styleId="1">
    <w:name w:val="1"/>
    <w:basedOn w:val="a"/>
    <w:next w:val="a"/>
    <w:link w:val="a8"/>
    <w:rsid w:val="00F37EB5"/>
    <w:pPr>
      <w:spacing w:before="240" w:after="60"/>
      <w:jc w:val="center"/>
      <w:outlineLvl w:val="0"/>
    </w:pPr>
    <w:rPr>
      <w:rFonts w:ascii="Calibri Light" w:hAnsi="Calibri Light"/>
      <w:b/>
      <w:bCs/>
      <w:sz w:val="32"/>
      <w:szCs w:val="32"/>
    </w:rPr>
  </w:style>
  <w:style w:type="character" w:customStyle="1" w:styleId="a8">
    <w:name w:val="Заголовок Знак"/>
    <w:link w:val="1"/>
    <w:rsid w:val="00F37EB5"/>
    <w:rPr>
      <w:rFonts w:ascii="Calibri Light" w:eastAsia="Times New Roman" w:hAnsi="Calibri Light" w:cs="Times New Roman"/>
      <w:b/>
      <w:bCs/>
      <w:sz w:val="32"/>
      <w:szCs w:val="32"/>
      <w:lang w:eastAsia="zh-CN"/>
    </w:rPr>
  </w:style>
  <w:style w:type="paragraph" w:customStyle="1" w:styleId="2">
    <w:name w:val="Основной текст2"/>
    <w:basedOn w:val="a"/>
    <w:rsid w:val="00F37EB5"/>
    <w:pPr>
      <w:widowControl w:val="0"/>
      <w:shd w:val="clear" w:color="auto" w:fill="FFFFFF"/>
      <w:spacing w:line="0" w:lineRule="atLeast"/>
    </w:pPr>
    <w:rPr>
      <w:color w:val="000000"/>
      <w:spacing w:val="2"/>
      <w:sz w:val="24"/>
      <w:szCs w:val="24"/>
      <w:lang w:eastAsia="ru-RU" w:bidi="ru-RU"/>
    </w:rPr>
  </w:style>
  <w:style w:type="character" w:customStyle="1" w:styleId="a7">
    <w:name w:val="Абзац списка Знак"/>
    <w:aliases w:val="ТЗ список Знак"/>
    <w:link w:val="a6"/>
    <w:uiPriority w:val="34"/>
    <w:rsid w:val="00F37EB5"/>
    <w:rPr>
      <w:rFonts w:ascii="Times New Roman" w:eastAsia="Times New Roman" w:hAnsi="Times New Roman" w:cs="Times New Roman"/>
      <w:sz w:val="24"/>
      <w:szCs w:val="20"/>
      <w:lang w:eastAsia="zh-CN"/>
    </w:rPr>
  </w:style>
  <w:style w:type="paragraph" w:styleId="a9">
    <w:name w:val="Balloon Text"/>
    <w:basedOn w:val="a"/>
    <w:link w:val="aa"/>
    <w:uiPriority w:val="99"/>
    <w:semiHidden/>
    <w:unhideWhenUsed/>
    <w:rsid w:val="00F37EB5"/>
    <w:rPr>
      <w:rFonts w:ascii="Tahoma" w:hAnsi="Tahoma" w:cs="Tahoma"/>
      <w:sz w:val="16"/>
      <w:szCs w:val="16"/>
    </w:rPr>
  </w:style>
  <w:style w:type="character" w:customStyle="1" w:styleId="aa">
    <w:name w:val="Текст выноски Знак"/>
    <w:basedOn w:val="a0"/>
    <w:link w:val="a9"/>
    <w:uiPriority w:val="99"/>
    <w:semiHidden/>
    <w:rsid w:val="00F37EB5"/>
    <w:rPr>
      <w:rFonts w:ascii="Tahoma" w:eastAsia="Times New Roman" w:hAnsi="Tahoma" w:cs="Tahoma"/>
      <w:sz w:val="16"/>
      <w:szCs w:val="16"/>
      <w:lang w:eastAsia="zh-CN"/>
    </w:rPr>
  </w:style>
  <w:style w:type="paragraph" w:styleId="ab">
    <w:name w:val="header"/>
    <w:basedOn w:val="a"/>
    <w:link w:val="ac"/>
    <w:uiPriority w:val="99"/>
    <w:rsid w:val="00F37EB5"/>
    <w:pPr>
      <w:tabs>
        <w:tab w:val="center" w:pos="4677"/>
        <w:tab w:val="right" w:pos="9355"/>
      </w:tabs>
    </w:pPr>
    <w:rPr>
      <w:lang w:val="en-US" w:eastAsia="en-US"/>
    </w:rPr>
  </w:style>
  <w:style w:type="character" w:customStyle="1" w:styleId="ac">
    <w:name w:val="Верхний колонтитул Знак"/>
    <w:basedOn w:val="a0"/>
    <w:link w:val="ab"/>
    <w:uiPriority w:val="99"/>
    <w:rsid w:val="00F37EB5"/>
    <w:rPr>
      <w:rFonts w:ascii="Times New Roman" w:eastAsia="Times New Roman" w:hAnsi="Times New Roman" w:cs="Times New Roman"/>
      <w:sz w:val="20"/>
      <w:szCs w:val="20"/>
      <w:lang w:val="en-US"/>
    </w:rPr>
  </w:style>
  <w:style w:type="character" w:customStyle="1" w:styleId="105pt0pt">
    <w:name w:val="Основной текст + 10;5 pt;Интервал 0 pt"/>
    <w:rsid w:val="00F37EB5"/>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FFFFFF" w:fill="FFFFFF"/>
      <w:lang w:val="ru-RU" w:eastAsia="ru-RU" w:bidi="ru-RU"/>
    </w:rPr>
  </w:style>
  <w:style w:type="character" w:customStyle="1" w:styleId="4">
    <w:name w:val="Основной текст (4)_"/>
    <w:link w:val="40"/>
    <w:rsid w:val="00F37EB5"/>
    <w:rPr>
      <w:b/>
      <w:bCs/>
      <w:spacing w:val="6"/>
      <w:shd w:val="clear" w:color="auto" w:fill="FFFFFF"/>
    </w:rPr>
  </w:style>
  <w:style w:type="character" w:customStyle="1" w:styleId="5">
    <w:name w:val="Основной текст (5)_"/>
    <w:link w:val="50"/>
    <w:rsid w:val="00F37EB5"/>
    <w:rPr>
      <w:spacing w:val="3"/>
      <w:sz w:val="21"/>
      <w:szCs w:val="21"/>
      <w:shd w:val="clear" w:color="auto" w:fill="FFFFFF"/>
    </w:rPr>
  </w:style>
  <w:style w:type="paragraph" w:customStyle="1" w:styleId="40">
    <w:name w:val="Основной текст (4)"/>
    <w:basedOn w:val="a"/>
    <w:link w:val="4"/>
    <w:rsid w:val="00F37EB5"/>
    <w:pPr>
      <w:widowControl w:val="0"/>
      <w:shd w:val="clear" w:color="auto" w:fill="FFFFFF"/>
      <w:spacing w:after="180" w:line="274" w:lineRule="exact"/>
      <w:jc w:val="center"/>
    </w:pPr>
    <w:rPr>
      <w:rFonts w:asciiTheme="minorHAnsi" w:eastAsiaTheme="minorHAnsi" w:hAnsiTheme="minorHAnsi" w:cstheme="minorBidi"/>
      <w:b/>
      <w:bCs/>
      <w:spacing w:val="6"/>
      <w:sz w:val="22"/>
      <w:szCs w:val="22"/>
      <w:lang w:eastAsia="en-US"/>
    </w:rPr>
  </w:style>
  <w:style w:type="paragraph" w:customStyle="1" w:styleId="50">
    <w:name w:val="Основной текст (5)"/>
    <w:basedOn w:val="a"/>
    <w:link w:val="5"/>
    <w:rsid w:val="00F37EB5"/>
    <w:pPr>
      <w:widowControl w:val="0"/>
      <w:shd w:val="clear" w:color="auto" w:fill="FFFFFF"/>
      <w:spacing w:line="130" w:lineRule="exact"/>
      <w:ind w:hanging="2040"/>
      <w:jc w:val="both"/>
    </w:pPr>
    <w:rPr>
      <w:rFonts w:asciiTheme="minorHAnsi" w:eastAsiaTheme="minorHAnsi" w:hAnsiTheme="minorHAnsi" w:cstheme="minorBidi"/>
      <w:spacing w:val="3"/>
      <w:sz w:val="21"/>
      <w:szCs w:val="21"/>
      <w:lang w:eastAsia="en-US"/>
    </w:rPr>
  </w:style>
  <w:style w:type="character" w:customStyle="1" w:styleId="ad">
    <w:name w:val="Колонтитул_"/>
    <w:link w:val="ae"/>
    <w:rsid w:val="00F37EB5"/>
    <w:rPr>
      <w:spacing w:val="3"/>
      <w:sz w:val="18"/>
      <w:szCs w:val="18"/>
      <w:shd w:val="clear" w:color="auto" w:fill="FFFFFF"/>
    </w:rPr>
  </w:style>
  <w:style w:type="paragraph" w:customStyle="1" w:styleId="ae">
    <w:name w:val="Колонтитул"/>
    <w:basedOn w:val="a"/>
    <w:link w:val="ad"/>
    <w:rsid w:val="00F37EB5"/>
    <w:pPr>
      <w:widowControl w:val="0"/>
      <w:shd w:val="clear" w:color="auto" w:fill="FFFFFF"/>
      <w:spacing w:line="0" w:lineRule="atLeast"/>
    </w:pPr>
    <w:rPr>
      <w:rFonts w:asciiTheme="minorHAnsi" w:eastAsiaTheme="minorHAnsi" w:hAnsiTheme="minorHAnsi" w:cstheme="minorBidi"/>
      <w:spacing w:val="3"/>
      <w:sz w:val="18"/>
      <w:szCs w:val="18"/>
      <w:lang w:eastAsia="en-US"/>
    </w:rPr>
  </w:style>
  <w:style w:type="character" w:customStyle="1" w:styleId="8">
    <w:name w:val="Основной текст (8)_"/>
    <w:link w:val="80"/>
    <w:rsid w:val="00F37EB5"/>
    <w:rPr>
      <w:b/>
      <w:bCs/>
      <w:spacing w:val="4"/>
      <w:sz w:val="21"/>
      <w:szCs w:val="21"/>
      <w:shd w:val="clear" w:color="auto" w:fill="FFFFFF"/>
    </w:rPr>
  </w:style>
  <w:style w:type="paragraph" w:customStyle="1" w:styleId="80">
    <w:name w:val="Основной текст (8)"/>
    <w:basedOn w:val="a"/>
    <w:link w:val="8"/>
    <w:rsid w:val="00F37EB5"/>
    <w:pPr>
      <w:widowControl w:val="0"/>
      <w:shd w:val="clear" w:color="auto" w:fill="FFFFFF"/>
      <w:spacing w:after="60" w:line="0" w:lineRule="atLeast"/>
      <w:jc w:val="both"/>
    </w:pPr>
    <w:rPr>
      <w:rFonts w:asciiTheme="minorHAnsi" w:eastAsiaTheme="minorHAnsi" w:hAnsiTheme="minorHAnsi" w:cstheme="minorBidi"/>
      <w:b/>
      <w:bCs/>
      <w:spacing w:val="4"/>
      <w:sz w:val="21"/>
      <w:szCs w:val="21"/>
      <w:lang w:eastAsia="en-US"/>
    </w:rPr>
  </w:style>
  <w:style w:type="paragraph" w:styleId="af">
    <w:name w:val="footer"/>
    <w:basedOn w:val="a"/>
    <w:link w:val="af0"/>
    <w:uiPriority w:val="99"/>
    <w:unhideWhenUsed/>
    <w:rsid w:val="001968F9"/>
    <w:pPr>
      <w:tabs>
        <w:tab w:val="center" w:pos="4677"/>
        <w:tab w:val="right" w:pos="9355"/>
      </w:tabs>
    </w:pPr>
  </w:style>
  <w:style w:type="character" w:customStyle="1" w:styleId="af0">
    <w:name w:val="Нижний колонтитул Знак"/>
    <w:basedOn w:val="a0"/>
    <w:link w:val="af"/>
    <w:uiPriority w:val="99"/>
    <w:rsid w:val="001968F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477D36D247F526C7BD4B7DDD08F15A6014F84D62298DDA4DCA8A2DB7828FD21BF4B5E0D31D769E7uBz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955006E819D398AEC1992DBFDE0A926A6B6837ECF021B9A479445D9F979E9CB3127D885105533FAF6D7A76ABICQ4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25DCEF0E500DE38F03CE1A9C55C41241548BA8643B5B79BE0620AC847CA71C82221B0439417FD15E4DD88C53ELBHAE" TargetMode="External"/><Relationship Id="rId4" Type="http://schemas.openxmlformats.org/officeDocument/2006/relationships/settings" Target="settings.xml"/><Relationship Id="rId9" Type="http://schemas.openxmlformats.org/officeDocument/2006/relationships/hyperlink" Target="consultantplus://offline/ref=16955006E819D398AEC1992DBFDE0A926B676D32E4A176BBF52C4A5897C7C48CB75B2A874D074921A9737AI7Q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1BB03-0A86-477F-A6B0-986E7ED41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10113</Words>
  <Characters>57649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ARH2</dc:creator>
  <cp:lastModifiedBy>Наталья Анатольевна Моржова</cp:lastModifiedBy>
  <cp:revision>13</cp:revision>
  <cp:lastPrinted>2022-11-07T09:15:00Z</cp:lastPrinted>
  <dcterms:created xsi:type="dcterms:W3CDTF">2022-09-07T05:58:00Z</dcterms:created>
  <dcterms:modified xsi:type="dcterms:W3CDTF">2022-12-19T09:51:00Z</dcterms:modified>
</cp:coreProperties>
</file>